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#25</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line="240" w:lineRule="auto"/>
        <w:jc w:val="both"/>
        <w:rPr>
          <w:rFonts w:ascii="Calibri Light" w:hAnsi="Calibri Light" w:cs="Calibri Light"/>
          <w:b/>
          <w:color w:val="E36C0A" w:themeColor="accent6" w:themeShade="BF"/>
          <w:sz w:val="28"/>
          <w:szCs w:val="28"/>
          <w:u w:val="single"/>
        </w:rPr>
      </w:pPr>
      <w:bookmarkStart w:id="0" w:name="_Hlk84233031"/>
      <w:r>
        <w:rPr>
          <w:rFonts w:ascii="Calibri Light" w:hAnsi="Calibri Light" w:cs="Calibri Light"/>
          <w:noProof/>
          <w:color w:val="000000"/>
          <w:sz w:val="24"/>
          <w:szCs w:val="25"/>
          <w:lang w:eastAsia="en-GB"/>
        </w:rPr>
        <w:drawing>
          <wp:anchor distT="0" distB="0" distL="114300" distR="114300" simplePos="0" relativeHeight="251687936" behindDoc="1" locked="0" layoutInCell="1" allowOverlap="1">
            <wp:simplePos x="0" y="0"/>
            <wp:positionH relativeFrom="margin">
              <wp:align>right</wp:align>
            </wp:positionH>
            <wp:positionV relativeFrom="paragraph">
              <wp:posOffset>800100</wp:posOffset>
            </wp:positionV>
            <wp:extent cx="2780030" cy="2726055"/>
            <wp:effectExtent l="0" t="0" r="1270" b="0"/>
            <wp:wrapTight wrapText="bothSides">
              <wp:wrapPolygon edited="0">
                <wp:start x="0" y="0"/>
                <wp:lineTo x="0" y="21434"/>
                <wp:lineTo x="21462" y="21434"/>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Wclx_WAAAYkM8.jfif"/>
                    <pic:cNvPicPr/>
                  </pic:nvPicPr>
                  <pic:blipFill>
                    <a:blip r:embed="rId9">
                      <a:extLst>
                        <a:ext uri="{28A0092B-C50C-407E-A947-70E740481C1C}">
                          <a14:useLocalDpi xmlns:a14="http://schemas.microsoft.com/office/drawing/2010/main" val="0"/>
                        </a:ext>
                      </a:extLst>
                    </a:blip>
                    <a:stretch>
                      <a:fillRect/>
                    </a:stretch>
                  </pic:blipFill>
                  <pic:spPr>
                    <a:xfrm>
                      <a:off x="0" y="0"/>
                      <a:ext cx="2780030" cy="27260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5"/>
          <w:lang w:eastAsia="en-GB"/>
        </w:rPr>
        <w:t xml:space="preserve">With the weather showing signs of improvement, two fixtures managed to survive pitch inspections on Wednesday evening to end the constant stream of midweek postponements. In the </w:t>
      </w:r>
      <w:r>
        <w:rPr>
          <w:rFonts w:ascii="Calibri Light" w:hAnsi="Calibri Light" w:cs="Calibri Light"/>
          <w:color w:val="000000"/>
          <w:sz w:val="24"/>
          <w:szCs w:val="25"/>
          <w:u w:val="single"/>
          <w:lang w:eastAsia="en-GB"/>
        </w:rPr>
        <w:t>Les Phillips Cup</w:t>
      </w:r>
      <w:r>
        <w:rPr>
          <w:rFonts w:ascii="Calibri Light" w:hAnsi="Calibri Light" w:cs="Calibri Light"/>
          <w:color w:val="000000"/>
          <w:sz w:val="24"/>
          <w:szCs w:val="25"/>
          <w:lang w:eastAsia="en-GB"/>
        </w:rPr>
        <w:t xml:space="preserve">, </w:t>
      </w:r>
      <w:r>
        <w:rPr>
          <w:rFonts w:ascii="Calibri Light" w:hAnsi="Calibri Light" w:cs="Calibri Light"/>
          <w:b/>
          <w:color w:val="000000"/>
          <w:sz w:val="24"/>
          <w:szCs w:val="25"/>
          <w:lang w:eastAsia="en-GB"/>
        </w:rPr>
        <w:t xml:space="preserve">Almondsbury </w:t>
      </w:r>
      <w:r>
        <w:rPr>
          <w:rFonts w:ascii="Calibri Light" w:hAnsi="Calibri Light" w:cs="Calibri Light"/>
          <w:color w:val="000000"/>
          <w:sz w:val="24"/>
          <w:szCs w:val="25"/>
          <w:lang w:eastAsia="en-GB"/>
        </w:rPr>
        <w:t xml:space="preserve">produced a stunning five-minute spell to claim a come-from-behind 3-2 victory over </w:t>
      </w:r>
      <w:r>
        <w:rPr>
          <w:rFonts w:ascii="Calibri Light" w:hAnsi="Calibri Light" w:cs="Calibri Light"/>
          <w:b/>
          <w:color w:val="000000"/>
          <w:sz w:val="24"/>
          <w:szCs w:val="25"/>
          <w:lang w:eastAsia="en-GB"/>
        </w:rPr>
        <w:t>Shirehampton</w:t>
      </w:r>
      <w:r>
        <w:rPr>
          <w:rFonts w:ascii="Calibri Light" w:hAnsi="Calibri Light" w:cs="Calibri Light"/>
          <w:color w:val="000000"/>
          <w:sz w:val="24"/>
          <w:szCs w:val="25"/>
          <w:lang w:eastAsia="en-GB"/>
        </w:rPr>
        <w:t xml:space="preserve">. Goals either side of the interval from Scott Bamford and Will Gallagher had put the away side two goals to the good, before Tyler Dunnell-Luff struck to spark the Almonds comeback. With their next attack, Cole Jones headed home to draw the hosts’ level, and then less than two minutes later they had suddenly turned the game on its head with Ashley Knight smashing home their third in quick succession to stun their higher-ranked opponent. The other match to be given the green light saw </w:t>
      </w:r>
      <w:r>
        <w:rPr>
          <w:rFonts w:ascii="Calibri Light" w:hAnsi="Calibri Light" w:cs="Calibri Light"/>
          <w:b/>
          <w:color w:val="000000"/>
          <w:sz w:val="24"/>
          <w:szCs w:val="25"/>
          <w:lang w:eastAsia="en-GB"/>
        </w:rPr>
        <w:t xml:space="preserve">Nailsea &amp; Tickenham </w:t>
      </w:r>
      <w:r>
        <w:rPr>
          <w:rFonts w:ascii="Calibri Light" w:hAnsi="Calibri Light" w:cs="Calibri Light"/>
          <w:color w:val="000000"/>
          <w:sz w:val="24"/>
          <w:szCs w:val="25"/>
          <w:lang w:eastAsia="en-GB"/>
        </w:rPr>
        <w:t xml:space="preserve">defeat </w:t>
      </w:r>
      <w:r>
        <w:rPr>
          <w:rFonts w:ascii="Calibri Light" w:hAnsi="Calibri Light" w:cs="Calibri Light"/>
          <w:b/>
          <w:color w:val="000000"/>
          <w:sz w:val="24"/>
          <w:szCs w:val="25"/>
          <w:lang w:eastAsia="en-GB"/>
        </w:rPr>
        <w:t xml:space="preserve">Radstock </w:t>
      </w:r>
      <w:r>
        <w:rPr>
          <w:rFonts w:ascii="Calibri Light" w:hAnsi="Calibri Light" w:cs="Calibri Light"/>
          <w:color w:val="000000"/>
          <w:sz w:val="24"/>
          <w:szCs w:val="25"/>
          <w:lang w:eastAsia="en-GB"/>
        </w:rPr>
        <w:t xml:space="preserve">2-0 in their </w:t>
      </w:r>
      <w:r>
        <w:rPr>
          <w:rFonts w:ascii="Calibri Light" w:hAnsi="Calibri Light" w:cs="Calibri Light"/>
          <w:color w:val="000000"/>
          <w:sz w:val="24"/>
          <w:szCs w:val="25"/>
          <w:u w:val="single"/>
          <w:lang w:eastAsia="en-GB"/>
        </w:rPr>
        <w:t>First Division</w:t>
      </w:r>
      <w:r>
        <w:rPr>
          <w:rFonts w:ascii="Calibri Light" w:hAnsi="Calibri Light" w:cs="Calibri Light"/>
          <w:color w:val="000000"/>
          <w:sz w:val="24"/>
          <w:szCs w:val="25"/>
          <w:lang w:eastAsia="en-GB"/>
        </w:rPr>
        <w:t xml:space="preserve"> clash </w:t>
      </w:r>
      <w:r>
        <w:rPr>
          <w:rFonts w:ascii="Calibri Light" w:hAnsi="Calibri Light" w:cs="Calibri Light"/>
          <w:i/>
          <w:color w:val="000000"/>
          <w:sz w:val="24"/>
          <w:szCs w:val="25"/>
          <w:lang w:eastAsia="en-GB"/>
        </w:rPr>
        <w:t>(pictured, right).</w:t>
      </w:r>
      <w:r>
        <w:rPr>
          <w:rFonts w:ascii="Calibri Light" w:hAnsi="Calibri Light" w:cs="Calibri Light"/>
          <w:color w:val="000000"/>
          <w:sz w:val="24"/>
          <w:szCs w:val="25"/>
          <w:lang w:eastAsia="en-GB"/>
        </w:rPr>
        <w:t xml:space="preserve"> With neither side having played a league fixture in over three weeks, the game took a while to come to life, but it eventually went the way of the home side, with Gary Freeman and Sam Beresford each finding the back of the net after half-time.</w:t>
      </w:r>
      <w:r>
        <w:rPr>
          <w:rFonts w:ascii="Calibri Light" w:hAnsi="Calibri Light" w:cs="Calibri Light"/>
          <w:color w:val="000000"/>
          <w:szCs w:val="24"/>
          <w:lang w:eastAsia="en-GB"/>
        </w:rPr>
        <w:t xml:space="preserve"> </w:t>
      </w:r>
    </w:p>
    <w:p>
      <w:pPr>
        <w:spacing w:line="240" w:lineRule="auto"/>
        <w:jc w:val="both"/>
        <w:rPr>
          <w:rFonts w:ascii="Calibri Light" w:hAnsi="Calibri Light" w:cs="Calibri Light"/>
          <w:sz w:val="24"/>
        </w:rPr>
      </w:pPr>
      <w:r>
        <w:rPr>
          <w:rFonts w:ascii="Calibri Light" w:hAnsi="Calibri Light" w:cs="Calibri Light"/>
          <w:b/>
          <w:color w:val="E36C0A" w:themeColor="accent6" w:themeShade="BF"/>
          <w:sz w:val="28"/>
          <w:szCs w:val="28"/>
          <w:u w:val="single"/>
        </w:rPr>
        <w:t>FA Vase</w:t>
      </w:r>
      <w:r>
        <w:rPr>
          <w:rFonts w:ascii="Calibri Light" w:hAnsi="Calibri Light" w:cs="Calibri Light"/>
          <w:b/>
          <w:color w:val="E36C0A" w:themeColor="accent6" w:themeShade="BF"/>
          <w:sz w:val="28"/>
          <w:szCs w:val="28"/>
        </w:rPr>
        <w:t xml:space="preserve">: </w:t>
      </w:r>
      <w:r>
        <w:rPr>
          <w:rFonts w:ascii="Calibri Light" w:hAnsi="Calibri Light" w:cs="Calibri Light"/>
          <w:b/>
          <w:sz w:val="24"/>
          <w:szCs w:val="25"/>
        </w:rPr>
        <w:t xml:space="preserve">Bridgwater United </w:t>
      </w:r>
      <w:r>
        <w:rPr>
          <w:rFonts w:ascii="Calibri Light" w:hAnsi="Calibri Light" w:cs="Calibri Light"/>
          <w:sz w:val="24"/>
          <w:szCs w:val="25"/>
        </w:rPr>
        <w:t xml:space="preserve">have qualified for the fifth round of the competition after coming out on top in a penalty shootout against </w:t>
      </w:r>
      <w:r>
        <w:rPr>
          <w:rFonts w:ascii="Calibri Light" w:hAnsi="Calibri Light" w:cs="Calibri Light"/>
          <w:b/>
          <w:sz w:val="24"/>
          <w:szCs w:val="25"/>
        </w:rPr>
        <w:t>Erith Town</w:t>
      </w:r>
      <w:r>
        <w:rPr>
          <w:rFonts w:ascii="Calibri Light" w:hAnsi="Calibri Light" w:cs="Calibri Light"/>
          <w:sz w:val="24"/>
          <w:szCs w:val="25"/>
        </w:rPr>
        <w:t>. Despite losing star man Jack Taylor to a straight red early in the second half, Bridgwater were bigger attacking threat throughout, and came closest to scoring in the 76</w:t>
      </w:r>
      <w:r>
        <w:rPr>
          <w:rFonts w:ascii="Calibri Light" w:hAnsi="Calibri Light" w:cs="Calibri Light"/>
          <w:sz w:val="24"/>
          <w:szCs w:val="25"/>
          <w:vertAlign w:val="superscript"/>
        </w:rPr>
        <w:t>th</w:t>
      </w:r>
      <w:r>
        <w:rPr>
          <w:rFonts w:ascii="Calibri Light" w:hAnsi="Calibri Light" w:cs="Calibri Light"/>
          <w:sz w:val="24"/>
          <w:szCs w:val="25"/>
        </w:rPr>
        <w:t xml:space="preserve"> minute when Jack Thorne had an effort cleared off the line. However, the game remained goalless for 90 minutes, meaning spot kicks were required and a Jake Viney save was followed soon after by the winning penalty from Ross Edwards as United prevailed 4-1. Unfortunately for </w:t>
      </w:r>
      <w:r>
        <w:rPr>
          <w:rFonts w:ascii="Calibri Light" w:hAnsi="Calibri Light" w:cs="Calibri Light"/>
          <w:b/>
          <w:sz w:val="24"/>
          <w:szCs w:val="25"/>
        </w:rPr>
        <w:t>Clevedon Town</w:t>
      </w:r>
      <w:r>
        <w:rPr>
          <w:rFonts w:ascii="Calibri Light" w:hAnsi="Calibri Light" w:cs="Calibri Light"/>
          <w:sz w:val="24"/>
          <w:szCs w:val="25"/>
        </w:rPr>
        <w:t xml:space="preserve">, they were on the wrong end of a shootout, with </w:t>
      </w:r>
      <w:r>
        <w:rPr>
          <w:rFonts w:ascii="Calibri Light" w:hAnsi="Calibri Light" w:cs="Calibri Light"/>
          <w:b/>
          <w:sz w:val="24"/>
          <w:szCs w:val="25"/>
        </w:rPr>
        <w:t>Harefield</w:t>
      </w:r>
      <w:r>
        <w:rPr>
          <w:rFonts w:ascii="Calibri Light" w:hAnsi="Calibri Light" w:cs="Calibri Light"/>
          <w:sz w:val="24"/>
          <w:szCs w:val="25"/>
        </w:rPr>
        <w:t xml:space="preserve"> </w:t>
      </w:r>
      <w:r>
        <w:rPr>
          <w:rFonts w:ascii="Calibri Light" w:hAnsi="Calibri Light" w:cs="Calibri Light"/>
          <w:b/>
          <w:sz w:val="24"/>
          <w:szCs w:val="25"/>
        </w:rPr>
        <w:t>United</w:t>
      </w:r>
      <w:r>
        <w:rPr>
          <w:rFonts w:ascii="Calibri Light" w:hAnsi="Calibri Light" w:cs="Calibri Light"/>
          <w:sz w:val="24"/>
          <w:szCs w:val="25"/>
        </w:rPr>
        <w:t xml:space="preserve"> fighting back to book their spot in the next round. Goals from Ethan Feltham and Cam Salmon had put the Seasiders two goals clear after 26 minutes, but the visitors clawed their way back into the contest, eventually levelling five minutes from time through Hekmat Alizai. After being denied victory at the death, it was no surprise when Clevedon could only convert one of their four penalties meaning they would not continue in the competition. </w:t>
      </w:r>
      <w:r>
        <w:rPr>
          <w:rFonts w:ascii="Calibri Light" w:hAnsi="Calibri Light" w:cs="Calibri Light"/>
          <w:b/>
          <w:sz w:val="24"/>
          <w:szCs w:val="25"/>
        </w:rPr>
        <w:t xml:space="preserve">Buckland Athletic </w:t>
      </w:r>
      <w:r>
        <w:rPr>
          <w:rFonts w:ascii="Calibri Light" w:hAnsi="Calibri Light" w:cs="Calibri Light"/>
          <w:sz w:val="24"/>
          <w:szCs w:val="25"/>
        </w:rPr>
        <w:t>have also played their last Vase game of the season after they suffered a 3-1 defeat at home to</w:t>
      </w:r>
      <w:r>
        <w:rPr>
          <w:rFonts w:ascii="Calibri Light" w:hAnsi="Calibri Light" w:cs="Calibri Light"/>
          <w:b/>
          <w:sz w:val="24"/>
          <w:szCs w:val="25"/>
        </w:rPr>
        <w:t xml:space="preserve"> Ascot United</w:t>
      </w:r>
      <w:r>
        <w:rPr>
          <w:rFonts w:ascii="Calibri Light" w:hAnsi="Calibri Light" w:cs="Calibri Light"/>
          <w:sz w:val="24"/>
          <w:szCs w:val="25"/>
        </w:rPr>
        <w:t>. Two goals at the end of the first half gave Buckland too much of a mountain to climb, with Jared Lewington’s injury-time consolation all they had to show for a tough afternoon at Homers Heath.</w:t>
      </w:r>
      <w:r>
        <w:rPr>
          <w:rFonts w:ascii="Calibri Light" w:hAnsi="Calibri Light" w:cs="Calibri Light"/>
        </w:rPr>
        <w:t xml:space="preserve"> </w:t>
      </w:r>
    </w:p>
    <w:p>
      <w:pPr>
        <w:spacing w:line="240" w:lineRule="auto"/>
        <w:jc w:val="both"/>
        <w:rPr>
          <w:rFonts w:asciiTheme="majorHAnsi" w:hAnsiTheme="majorHAnsi" w:cstheme="majorHAnsi"/>
        </w:rPr>
      </w:pPr>
      <w:r>
        <w:rPr>
          <w:rFonts w:ascii="Calibri Light" w:hAnsi="Calibri Light" w:cs="Calibri Light"/>
          <w:b/>
          <w:noProof/>
          <w:color w:val="E36C0A" w:themeColor="accent6" w:themeShade="BF"/>
          <w:sz w:val="28"/>
          <w:szCs w:val="28"/>
          <w:u w:val="single"/>
          <w:lang w:eastAsia="en-GB"/>
        </w:rPr>
        <w:lastRenderedPageBreak/>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5257165</wp:posOffset>
                </wp:positionV>
                <wp:extent cx="3768725" cy="26225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6225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pPr>
                              <w:jc w:val="center"/>
                              <w:rPr>
                                <w:b/>
                                <w:color w:val="215868" w:themeColor="accent5" w:themeShade="80"/>
                                <w:sz w:val="21"/>
                                <w:szCs w:val="21"/>
                              </w:rPr>
                            </w:pPr>
                            <w:r>
                              <w:rPr>
                                <w:b/>
                                <w:color w:val="215868" w:themeColor="accent5" w:themeShade="80"/>
                                <w:sz w:val="21"/>
                                <w:szCs w:val="21"/>
                              </w:rPr>
                              <w:t>Action from Wellington’s tense 1-0 victory over Millbrook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413.95pt;width:296.75pt;height:20.6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" fillcolor="#fbd4b4 [1305]" strokecolor="#fbd4b4 [1305]">
                <v:textbox>
                  <w:txbxContent>
                    <w:p>
                      <w:pPr>
                        <w:jc w:val="center"/>
                        <w:rPr>
                          <w:b/>
                          <w:color w:val="215868" w:themeColor="accent5" w:themeShade="80"/>
                          <w:sz w:val="21"/>
                          <w:szCs w:val="21"/>
                        </w:rPr>
                      </w:pPr>
                      <w:r>
                        <w:rPr>
                          <w:b/>
                          <w:color w:val="215868" w:themeColor="accent5" w:themeShade="80"/>
                          <w:sz w:val="21"/>
                          <w:szCs w:val="21"/>
                        </w:rPr>
                        <w:t>Action from Wellington’s tense 1-0 victory over Millbrook</w:t>
                      </w:r>
                    </w:p>
                  </w:txbxContent>
                </v:textbox>
                <w10:wrap type="square" anchorx="margin"/>
              </v:shape>
            </w:pict>
          </mc:Fallback>
        </mc:AlternateContent>
      </w:r>
      <w:r>
        <w:rPr>
          <w:rFonts w:ascii="Calibri Light" w:hAnsi="Calibri Light" w:cs="Calibri Light"/>
          <w:b/>
          <w:noProof/>
          <w:sz w:val="24"/>
          <w:szCs w:val="24"/>
          <w:lang w:eastAsia="en-GB"/>
        </w:rPr>
        <w:drawing>
          <wp:anchor distT="0" distB="0" distL="114300" distR="114300" simplePos="0" relativeHeight="251679744" behindDoc="1" locked="0" layoutInCell="1" allowOverlap="1">
            <wp:simplePos x="0" y="0"/>
            <wp:positionH relativeFrom="margin">
              <wp:posOffset>-635</wp:posOffset>
            </wp:positionH>
            <wp:positionV relativeFrom="paragraph">
              <wp:posOffset>3021965</wp:posOffset>
            </wp:positionV>
            <wp:extent cx="3768725" cy="2345055"/>
            <wp:effectExtent l="0" t="0" r="3175" b="0"/>
            <wp:wrapTight wrapText="bothSides">
              <wp:wrapPolygon edited="0">
                <wp:start x="0" y="0"/>
                <wp:lineTo x="0" y="21407"/>
                <wp:lineTo x="21509" y="21407"/>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lus5zWYAI-u8k.jfif"/>
                    <pic:cNvPicPr/>
                  </pic:nvPicPr>
                  <pic:blipFill>
                    <a:blip r:embed="rId10">
                      <a:extLst>
                        <a:ext uri="{28A0092B-C50C-407E-A947-70E740481C1C}">
                          <a14:useLocalDpi xmlns:a14="http://schemas.microsoft.com/office/drawing/2010/main" val="0"/>
                        </a:ext>
                      </a:extLst>
                    </a:blip>
                    <a:stretch>
                      <a:fillRect/>
                    </a:stretch>
                  </pic:blipFill>
                  <pic:spPr>
                    <a:xfrm>
                      <a:off x="0" y="0"/>
                      <a:ext cx="3768725" cy="23450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Leaders </w:t>
      </w:r>
      <w:r>
        <w:rPr>
          <w:rFonts w:ascii="Calibri Light" w:hAnsi="Calibri Light" w:cs="Calibri Light"/>
          <w:b/>
          <w:sz w:val="24"/>
        </w:rPr>
        <w:t xml:space="preserve">Saltash </w:t>
      </w:r>
      <w:r>
        <w:rPr>
          <w:rFonts w:ascii="Calibri Light" w:hAnsi="Calibri Light" w:cs="Calibri Light"/>
          <w:sz w:val="24"/>
        </w:rPr>
        <w:t>stretched their advantage atop the standings to four points after they overcame a resolute</w:t>
      </w:r>
      <w:r>
        <w:rPr>
          <w:rFonts w:ascii="Calibri Light" w:hAnsi="Calibri Light" w:cs="Calibri Light"/>
          <w:b/>
          <w:sz w:val="24"/>
        </w:rPr>
        <w:t xml:space="preserve"> Cadbury Heath</w:t>
      </w:r>
      <w:r>
        <w:rPr>
          <w:rFonts w:ascii="Calibri Light" w:hAnsi="Calibri Light" w:cs="Calibri Light"/>
          <w:sz w:val="24"/>
        </w:rPr>
        <w:t xml:space="preserve"> side by three goals to one at Springfield. After Sam Farrant had put the Ashes ahead from long range, they were pegged back by their hosts when Ali Boyer netted to make it 1-1. Adam Carter’s penalty soon restored Saltash’s advantage, and they then wrapped things up midway through the second half when Mike Smith beat the visiting keeper. Third-place </w:t>
      </w:r>
      <w:r>
        <w:rPr>
          <w:rFonts w:ascii="Calibri Light" w:hAnsi="Calibri Light" w:cs="Calibri Light"/>
          <w:b/>
          <w:sz w:val="24"/>
        </w:rPr>
        <w:t xml:space="preserve">Mousehole </w:t>
      </w:r>
      <w:r>
        <w:rPr>
          <w:rFonts w:ascii="Calibri Light" w:hAnsi="Calibri Light" w:cs="Calibri Light"/>
          <w:sz w:val="24"/>
        </w:rPr>
        <w:t xml:space="preserve">also prevailed 3-1 away at </w:t>
      </w:r>
      <w:r>
        <w:rPr>
          <w:rFonts w:ascii="Calibri Light" w:hAnsi="Calibri Light" w:cs="Calibri Light"/>
          <w:b/>
          <w:sz w:val="24"/>
        </w:rPr>
        <w:t xml:space="preserve">Street </w:t>
      </w:r>
      <w:r>
        <w:rPr>
          <w:rFonts w:ascii="Calibri Light" w:hAnsi="Calibri Light" w:cs="Calibri Light"/>
          <w:sz w:val="24"/>
        </w:rPr>
        <w:t>to stretch their winning run to six matches. Having gone ahead in the 14</w:t>
      </w:r>
      <w:r>
        <w:rPr>
          <w:rFonts w:ascii="Calibri Light" w:hAnsi="Calibri Light" w:cs="Calibri Light"/>
          <w:sz w:val="24"/>
          <w:vertAlign w:val="superscript"/>
        </w:rPr>
        <w:t>th</w:t>
      </w:r>
      <w:r>
        <w:rPr>
          <w:rFonts w:ascii="Calibri Light" w:hAnsi="Calibri Light" w:cs="Calibri Light"/>
          <w:sz w:val="24"/>
        </w:rPr>
        <w:t xml:space="preserve"> minute through Callam McOnie, Mousehole soon saw their lead disappear when Street’s leading scorer Harry Foster levelled affairs after rounding the keeper. Another left-footed finish, this time by Jack Bray-Evans helped </w:t>
      </w:r>
      <w:r>
        <w:rPr>
          <w:rFonts w:ascii="Calibri Light" w:hAnsi="Calibri Light" w:cs="Calibri Light"/>
          <w:sz w:val="24"/>
          <w:szCs w:val="24"/>
        </w:rPr>
        <w:t xml:space="preserve">Mousehole go back ahead towards the end of the first half, with Max Hill then adding their third to complete victory. A solitary flash point decided the game at Bickland Park, with </w:t>
      </w:r>
      <w:r>
        <w:rPr>
          <w:rFonts w:ascii="Calibri Light" w:hAnsi="Calibri Light" w:cs="Calibri Light"/>
          <w:b/>
          <w:sz w:val="24"/>
          <w:szCs w:val="24"/>
        </w:rPr>
        <w:t>Falmouth</w:t>
      </w:r>
      <w:r>
        <w:rPr>
          <w:rFonts w:ascii="Calibri Light" w:hAnsi="Calibri Light" w:cs="Calibri Light"/>
          <w:sz w:val="24"/>
          <w:szCs w:val="24"/>
        </w:rPr>
        <w:t xml:space="preserve"> defeating</w:t>
      </w:r>
      <w:r>
        <w:rPr>
          <w:rFonts w:ascii="Calibri Light" w:hAnsi="Calibri Light" w:cs="Calibri Light"/>
          <w:b/>
          <w:sz w:val="24"/>
          <w:szCs w:val="24"/>
        </w:rPr>
        <w:t xml:space="preserve"> Ilfracombe </w:t>
      </w:r>
      <w:r>
        <w:rPr>
          <w:rFonts w:ascii="Calibri Light" w:hAnsi="Calibri Light" w:cs="Calibri Light"/>
          <w:sz w:val="24"/>
          <w:szCs w:val="24"/>
        </w:rPr>
        <w:t xml:space="preserve">1-0 thanks to Luke Brabyn’s penalty. The big moment came after 32 minutes, with visiting keeper Laurence McCormick sent off for an altercation with Brabyn, with the forward then dusting himself down before tucking home the resulting spot kick against the stand-in keeper. Alongside Falmouth, there were a number of other strong defensive performances which helped side’s bag maximum points. One such victor was </w:t>
      </w:r>
      <w:r>
        <w:rPr>
          <w:rFonts w:ascii="Calibri Light" w:hAnsi="Calibri Light" w:cs="Calibri Light"/>
          <w:b/>
          <w:sz w:val="24"/>
          <w:szCs w:val="24"/>
        </w:rPr>
        <w:t xml:space="preserve">Wellington </w:t>
      </w:r>
      <w:r>
        <w:rPr>
          <w:rFonts w:ascii="Calibri Light" w:hAnsi="Calibri Light" w:cs="Calibri Light"/>
          <w:sz w:val="24"/>
          <w:szCs w:val="24"/>
        </w:rPr>
        <w:t>who claimed an impressive 1-0 win away at</w:t>
      </w:r>
      <w:r>
        <w:rPr>
          <w:rFonts w:ascii="Calibri Light" w:hAnsi="Calibri Light" w:cs="Calibri Light"/>
          <w:b/>
          <w:sz w:val="24"/>
          <w:szCs w:val="24"/>
        </w:rPr>
        <w:t xml:space="preserve"> Millbrook</w:t>
      </w:r>
      <w:r>
        <w:rPr>
          <w:rFonts w:ascii="Calibri Light" w:hAnsi="Calibri Light" w:cs="Calibri Light"/>
          <w:sz w:val="24"/>
          <w:szCs w:val="24"/>
        </w:rPr>
        <w:t>, with Jake Quick taking advantage of a defensive error to steal in and score the 68</w:t>
      </w:r>
      <w:r>
        <w:rPr>
          <w:rFonts w:ascii="Calibri Light" w:hAnsi="Calibri Light" w:cs="Calibri Light"/>
          <w:sz w:val="24"/>
          <w:szCs w:val="24"/>
          <w:vertAlign w:val="superscript"/>
        </w:rPr>
        <w:t>th</w:t>
      </w:r>
      <w:r>
        <w:rPr>
          <w:rFonts w:ascii="Calibri Light" w:hAnsi="Calibri Light" w:cs="Calibri Light"/>
          <w:sz w:val="24"/>
          <w:szCs w:val="24"/>
        </w:rPr>
        <w:t xml:space="preserve"> minute winner. </w:t>
      </w:r>
      <w:r>
        <w:rPr>
          <w:rFonts w:ascii="Calibri Light" w:hAnsi="Calibri Light" w:cs="Calibri Light"/>
          <w:b/>
          <w:sz w:val="24"/>
          <w:szCs w:val="24"/>
        </w:rPr>
        <w:t xml:space="preserve">Barnstaple </w:t>
      </w:r>
      <w:r>
        <w:rPr>
          <w:rFonts w:ascii="Calibri Light" w:hAnsi="Calibri Light" w:cs="Calibri Light"/>
          <w:sz w:val="24"/>
          <w:szCs w:val="24"/>
        </w:rPr>
        <w:t xml:space="preserve">also prevailed by a goal to nil, with a stoppage time penalty doing the business for them away at </w:t>
      </w:r>
      <w:r>
        <w:rPr>
          <w:rFonts w:ascii="Calibri Light" w:hAnsi="Calibri Light" w:cs="Calibri Light"/>
          <w:b/>
          <w:sz w:val="24"/>
          <w:szCs w:val="24"/>
        </w:rPr>
        <w:t>Sherborne</w:t>
      </w:r>
      <w:r>
        <w:rPr>
          <w:rFonts w:ascii="Calibri Light" w:hAnsi="Calibri Light" w:cs="Calibri Light"/>
          <w:sz w:val="24"/>
          <w:szCs w:val="24"/>
        </w:rPr>
        <w:t xml:space="preserve">. With the game seemingly headed towards a stalemate, Barnstaple earned a spot kick at the death, and Billy Tucker kept his nerve before tucking home from 12 yards. Second half strikes from Toby Cole and Owen Punselie helped </w:t>
      </w:r>
      <w:r>
        <w:rPr>
          <w:rFonts w:ascii="Calibri Light" w:hAnsi="Calibri Light" w:cs="Calibri Light"/>
          <w:b/>
          <w:sz w:val="24"/>
          <w:szCs w:val="24"/>
        </w:rPr>
        <w:t xml:space="preserve">Welton </w:t>
      </w:r>
      <w:r>
        <w:rPr>
          <w:rFonts w:ascii="Calibri Light" w:hAnsi="Calibri Light" w:cs="Calibri Light"/>
          <w:sz w:val="24"/>
          <w:szCs w:val="24"/>
        </w:rPr>
        <w:t>secure a 2-0 win at home to</w:t>
      </w:r>
      <w:r>
        <w:rPr>
          <w:rFonts w:ascii="Calibri Light" w:hAnsi="Calibri Light" w:cs="Calibri Light"/>
          <w:b/>
          <w:sz w:val="24"/>
          <w:szCs w:val="24"/>
        </w:rPr>
        <w:t xml:space="preserve"> Keynsham</w:t>
      </w:r>
      <w:r>
        <w:rPr>
          <w:rFonts w:ascii="Calibri Light" w:hAnsi="Calibri Light" w:cs="Calibri Light"/>
          <w:sz w:val="24"/>
          <w:szCs w:val="24"/>
        </w:rPr>
        <w:t xml:space="preserve">, with </w:t>
      </w:r>
      <w:r>
        <w:rPr>
          <w:rFonts w:ascii="Calibri Light" w:hAnsi="Calibri Light" w:cs="Calibri Light"/>
          <w:b/>
          <w:sz w:val="24"/>
          <w:szCs w:val="24"/>
        </w:rPr>
        <w:t xml:space="preserve">Ashton &amp; Backwell </w:t>
      </w:r>
      <w:r>
        <w:rPr>
          <w:rFonts w:ascii="Calibri Light" w:hAnsi="Calibri Light" w:cs="Calibri Light"/>
          <w:sz w:val="24"/>
          <w:szCs w:val="24"/>
        </w:rPr>
        <w:t>defeating</w:t>
      </w:r>
      <w:r>
        <w:rPr>
          <w:rFonts w:ascii="Calibri Light" w:hAnsi="Calibri Light" w:cs="Calibri Light"/>
          <w:b/>
          <w:sz w:val="24"/>
          <w:szCs w:val="24"/>
        </w:rPr>
        <w:t xml:space="preserve"> Helston</w:t>
      </w:r>
      <w:r>
        <w:rPr>
          <w:rFonts w:ascii="Calibri Light" w:hAnsi="Calibri Light" w:cs="Calibri Light"/>
          <w:sz w:val="24"/>
          <w:szCs w:val="24"/>
        </w:rPr>
        <w:t xml:space="preserve"> by the same scoreline thanks to a couple of late efforts, including an outstanding long-ranger from Miles Hardidge which broke the deadlock 13 from time.</w:t>
      </w:r>
      <w:r>
        <w:rPr>
          <w:rFonts w:asciiTheme="majorHAnsi" w:hAnsiTheme="majorHAnsi" w:cstheme="majorHAnsi"/>
        </w:rPr>
        <w:t xml:space="preserve"> </w:t>
      </w:r>
    </w:p>
    <w:p>
      <w:pPr>
        <w:spacing w:line="240" w:lineRule="auto"/>
        <w:jc w:val="both"/>
        <w:rPr>
          <w:rFonts w:ascii="Calibri Light" w:hAnsi="Calibri Light" w:cs="Calibri Light"/>
          <w:sz w:val="24"/>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On an entertaining day up and down the division, the league lead changed hands, and there was also victory for the bottom side as teams returned to action following the recent poor weather. It is now </w:t>
      </w:r>
      <w:r>
        <w:rPr>
          <w:rFonts w:ascii="Calibri Light" w:hAnsi="Calibri Light" w:cs="Calibri Light"/>
          <w:b/>
          <w:sz w:val="24"/>
        </w:rPr>
        <w:t>Nailsea &amp; Tickenham</w:t>
      </w:r>
      <w:r>
        <w:rPr>
          <w:rFonts w:ascii="Calibri Light" w:hAnsi="Calibri Light" w:cs="Calibri Light"/>
          <w:sz w:val="24"/>
        </w:rPr>
        <w:t xml:space="preserve"> who sit top of the pile after they flourished in the second half during their 4-0 win at home to </w:t>
      </w:r>
      <w:r>
        <w:rPr>
          <w:rFonts w:ascii="Calibri Light" w:hAnsi="Calibri Light" w:cs="Calibri Light"/>
          <w:b/>
          <w:sz w:val="24"/>
        </w:rPr>
        <w:t>Hallen.</w:t>
      </w:r>
      <w:r>
        <w:rPr>
          <w:rFonts w:ascii="Calibri Light" w:hAnsi="Calibri Light" w:cs="Calibri Light"/>
          <w:sz w:val="24"/>
        </w:rPr>
        <w:t xml:space="preserve"> Following 45 goalless minutes, the Swags made a dream start to the second period, with Callum Dunn putting them a goal to the good within five minutes of the restart. Luke Osgood then doubled their advantage from the spot, before a late brace from Jared Ford helped the hosts run out comfortable victors. Despite being level on points, </w:t>
      </w:r>
      <w:r>
        <w:rPr>
          <w:rFonts w:ascii="Calibri Light" w:hAnsi="Calibri Light" w:cs="Calibri Light"/>
          <w:b/>
          <w:sz w:val="24"/>
        </w:rPr>
        <w:t xml:space="preserve">Wells City </w:t>
      </w:r>
      <w:r>
        <w:rPr>
          <w:rFonts w:ascii="Calibri Light" w:hAnsi="Calibri Light" w:cs="Calibri Light"/>
          <w:sz w:val="24"/>
        </w:rPr>
        <w:t>had dropped down into second spot after they drew one apiece at home to</w:t>
      </w:r>
      <w:r>
        <w:rPr>
          <w:rFonts w:ascii="Calibri Light" w:hAnsi="Calibri Light" w:cs="Calibri Light"/>
          <w:b/>
          <w:sz w:val="24"/>
        </w:rPr>
        <w:t xml:space="preserve"> Bristol Telephones</w:t>
      </w:r>
      <w:r>
        <w:rPr>
          <w:rFonts w:ascii="Calibri Light" w:hAnsi="Calibri Light" w:cs="Calibri Light"/>
          <w:sz w:val="24"/>
        </w:rPr>
        <w:t xml:space="preserve">. Having fallen behind to Billy Padfield’s opener, the Somerset side finally found their stride and secured a point thanks to Harry Horton’s leveller 15 minutes from time. </w:t>
      </w:r>
    </w:p>
    <w:p>
      <w:pPr>
        <w:spacing w:line="240" w:lineRule="auto"/>
        <w:ind w:firstLine="720"/>
        <w:jc w:val="both"/>
        <w:rPr>
          <w:rFonts w:asciiTheme="majorHAnsi" w:hAnsiTheme="majorHAnsi" w:cstheme="majorHAnsi"/>
        </w:rPr>
      </w:pPr>
      <w:r>
        <w:rPr>
          <w:rFonts w:ascii="Calibri Light" w:hAnsi="Calibri Light" w:cs="Calibri Light"/>
          <w:noProof/>
          <w:sz w:val="24"/>
          <w:lang w:eastAsia="en-GB"/>
        </w:rPr>
        <w:lastRenderedPageBreak/>
        <w:drawing>
          <wp:anchor distT="0" distB="0" distL="114300" distR="114300" simplePos="0" relativeHeight="251682816" behindDoc="1" locked="0" layoutInCell="1" allowOverlap="1">
            <wp:simplePos x="0" y="0"/>
            <wp:positionH relativeFrom="margin">
              <wp:align>right</wp:align>
            </wp:positionH>
            <wp:positionV relativeFrom="paragraph">
              <wp:posOffset>2099521</wp:posOffset>
            </wp:positionV>
            <wp:extent cx="3797300" cy="2159000"/>
            <wp:effectExtent l="0" t="0" r="0" b="0"/>
            <wp:wrapTight wrapText="bothSides">
              <wp:wrapPolygon edited="0">
                <wp:start x="0" y="0"/>
                <wp:lineTo x="0" y="21346"/>
                <wp:lineTo x="21456" y="21346"/>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nlO0TSWAAEl7w1.jfif"/>
                    <pic:cNvPicPr/>
                  </pic:nvPicPr>
                  <pic:blipFill rotWithShape="1">
                    <a:blip r:embed="rId11">
                      <a:extLst>
                        <a:ext uri="{28A0092B-C50C-407E-A947-70E740481C1C}">
                          <a14:useLocalDpi xmlns:a14="http://schemas.microsoft.com/office/drawing/2010/main" val="0"/>
                        </a:ext>
                      </a:extLst>
                    </a:blip>
                    <a:srcRect b="14702"/>
                    <a:stretch/>
                  </pic:blipFill>
                  <pic:spPr bwMode="auto">
                    <a:xfrm>
                      <a:off x="0" y="0"/>
                      <a:ext cx="3797300"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At the opposite end of the table, </w:t>
      </w:r>
      <w:r>
        <w:rPr>
          <w:rFonts w:ascii="Calibri Light" w:hAnsi="Calibri Light" w:cs="Calibri Light"/>
          <w:b/>
          <w:sz w:val="24"/>
        </w:rPr>
        <w:t xml:space="preserve">Bishops Lydeard </w:t>
      </w:r>
      <w:r>
        <w:rPr>
          <w:rFonts w:ascii="Calibri Light" w:hAnsi="Calibri Light" w:cs="Calibri Light"/>
          <w:sz w:val="24"/>
        </w:rPr>
        <w:t xml:space="preserve">secured just their fourth league victory of the season after toppling </w:t>
      </w:r>
      <w:r>
        <w:rPr>
          <w:rFonts w:ascii="Calibri Light" w:hAnsi="Calibri Light" w:cs="Calibri Light"/>
          <w:b/>
          <w:sz w:val="24"/>
        </w:rPr>
        <w:t xml:space="preserve">Gillingham </w:t>
      </w:r>
      <w:r>
        <w:rPr>
          <w:rFonts w:ascii="Calibri Light" w:hAnsi="Calibri Light" w:cs="Calibri Light"/>
          <w:sz w:val="24"/>
        </w:rPr>
        <w:t>by three goals to one. After Oscar Albano had put the Lyds in front, their hard work soon became undone with Jack Male striking to restore parity just prior to half-time. The home side came out firing at the beginning of the second half, moving back ahead through Jordan Hayman, with an 87</w:t>
      </w:r>
      <w:r>
        <w:rPr>
          <w:rFonts w:ascii="Calibri Light" w:hAnsi="Calibri Light" w:cs="Calibri Light"/>
          <w:sz w:val="24"/>
          <w:vertAlign w:val="superscript"/>
        </w:rPr>
        <w:t>th</w:t>
      </w:r>
      <w:r>
        <w:rPr>
          <w:rFonts w:ascii="Calibri Light" w:hAnsi="Calibri Light" w:cs="Calibri Light"/>
          <w:sz w:val="24"/>
        </w:rPr>
        <w:t xml:space="preserve"> minute effort from Adam Willis earning them their first league victory since late August. The highly-anticipated top-five clash between </w:t>
      </w:r>
      <w:r>
        <w:rPr>
          <w:rFonts w:ascii="Calibri Light" w:hAnsi="Calibri Light" w:cs="Calibri Light"/>
          <w:b/>
          <w:sz w:val="24"/>
        </w:rPr>
        <w:t xml:space="preserve">Brislington </w:t>
      </w:r>
      <w:r>
        <w:rPr>
          <w:rFonts w:ascii="Calibri Light" w:hAnsi="Calibri Light" w:cs="Calibri Light"/>
          <w:sz w:val="24"/>
        </w:rPr>
        <w:t>and</w:t>
      </w:r>
      <w:r>
        <w:rPr>
          <w:rFonts w:ascii="Calibri Light" w:hAnsi="Calibri Light" w:cs="Calibri Light"/>
          <w:b/>
          <w:sz w:val="24"/>
        </w:rPr>
        <w:t xml:space="preserve"> FC Bristol</w:t>
      </w:r>
      <w:r>
        <w:rPr>
          <w:rFonts w:ascii="Calibri Light" w:hAnsi="Calibri Light" w:cs="Calibri Light"/>
          <w:sz w:val="24"/>
        </w:rPr>
        <w:t xml:space="preserve"> went the way of the home side, with Joe McLennan and Jordan Scadding both scoring in the opening half hour of their 2-0 victory. 2-0 was also the final score at </w:t>
      </w:r>
      <w:r>
        <w:rPr>
          <w:rFonts w:ascii="Calibri Light" w:hAnsi="Calibri Light" w:cs="Calibri Light"/>
          <w:b/>
          <w:sz w:val="24"/>
        </w:rPr>
        <w:t>Hengrove</w:t>
      </w:r>
      <w:r>
        <w:rPr>
          <w:rFonts w:ascii="Calibri Light" w:hAnsi="Calibri Light" w:cs="Calibri Light"/>
          <w:sz w:val="24"/>
        </w:rPr>
        <w:t>, where Jack Jones struck in either half of their triumph over</w:t>
      </w:r>
      <w:r>
        <w:rPr>
          <w:rFonts w:ascii="Calibri Light" w:hAnsi="Calibri Light" w:cs="Calibri Light"/>
          <w:b/>
          <w:sz w:val="24"/>
        </w:rPr>
        <w:t xml:space="preserve"> Shirehampton, </w:t>
      </w:r>
      <w:r>
        <w:rPr>
          <w:rFonts w:ascii="Calibri Light" w:hAnsi="Calibri Light" w:cs="Calibri Light"/>
          <w:sz w:val="24"/>
        </w:rPr>
        <w:t>while</w:t>
      </w:r>
      <w:r>
        <w:rPr>
          <w:rFonts w:ascii="Calibri Light" w:hAnsi="Calibri Light" w:cs="Calibri Light"/>
          <w:b/>
          <w:sz w:val="24"/>
        </w:rPr>
        <w:t xml:space="preserve"> Oldland </w:t>
      </w:r>
      <w:r>
        <w:rPr>
          <w:rFonts w:ascii="Calibri Light" w:hAnsi="Calibri Light" w:cs="Calibri Light"/>
          <w:sz w:val="24"/>
        </w:rPr>
        <w:t>went one better, striking three times before the break to ease to a</w:t>
      </w:r>
      <w:r>
        <w:rPr>
          <w:rFonts w:ascii="Calibri Light" w:hAnsi="Calibri Light" w:cs="Calibri Light"/>
          <w:b/>
          <w:sz w:val="24"/>
        </w:rPr>
        <w:t xml:space="preserve"> </w:t>
      </w:r>
      <w:r>
        <w:rPr>
          <w:rFonts w:ascii="Calibri Light" w:hAnsi="Calibri Light" w:cs="Calibri Light"/>
          <w:sz w:val="24"/>
        </w:rPr>
        <w:t xml:space="preserve">3-0 win at home to </w:t>
      </w:r>
      <w:r>
        <w:rPr>
          <w:rFonts w:ascii="Calibri Light" w:hAnsi="Calibri Light" w:cs="Calibri Light"/>
          <w:b/>
          <w:sz w:val="24"/>
        </w:rPr>
        <w:t>Warminster</w:t>
      </w:r>
      <w:r>
        <w:rPr>
          <w:rFonts w:ascii="Calibri Light" w:hAnsi="Calibri Light" w:cs="Calibri Light"/>
          <w:sz w:val="24"/>
        </w:rPr>
        <w:t xml:space="preserve">. Bottom-half duo </w:t>
      </w:r>
      <w:r>
        <w:rPr>
          <w:rFonts w:ascii="Calibri Light" w:hAnsi="Calibri Light" w:cs="Calibri Light"/>
          <w:b/>
          <w:sz w:val="24"/>
        </w:rPr>
        <w:t>Radstock</w:t>
      </w:r>
      <w:r>
        <w:rPr>
          <w:rFonts w:ascii="Calibri Light" w:hAnsi="Calibri Light" w:cs="Calibri Light"/>
          <w:sz w:val="24"/>
        </w:rPr>
        <w:t xml:space="preserve"> and</w:t>
      </w:r>
      <w:r>
        <w:rPr>
          <w:rFonts w:ascii="Calibri Light" w:hAnsi="Calibri Light" w:cs="Calibri Light"/>
          <w:b/>
          <w:sz w:val="24"/>
        </w:rPr>
        <w:t xml:space="preserve"> Cheddar</w:t>
      </w:r>
      <w:r>
        <w:rPr>
          <w:rFonts w:ascii="Calibri Light" w:hAnsi="Calibri Light" w:cs="Calibri Light"/>
          <w:sz w:val="24"/>
        </w:rPr>
        <w:t xml:space="preserve"> battled out a goalless draw at the Southfields Rec </w:t>
      </w:r>
      <w:r>
        <w:rPr>
          <w:rFonts w:ascii="Calibri Light" w:hAnsi="Calibri Light" w:cs="Calibri Light"/>
          <w:i/>
          <w:sz w:val="24"/>
        </w:rPr>
        <w:t>(pictured, right),</w:t>
      </w:r>
      <w:r>
        <w:rPr>
          <w:rFonts w:ascii="Calibri Light" w:hAnsi="Calibri Light" w:cs="Calibri Light"/>
          <w:sz w:val="24"/>
        </w:rPr>
        <w:t xml:space="preserve"> with </w:t>
      </w:r>
      <w:r>
        <w:rPr>
          <w:rFonts w:ascii="Calibri Light" w:hAnsi="Calibri Light" w:cs="Calibri Light"/>
          <w:b/>
          <w:sz w:val="24"/>
        </w:rPr>
        <w:t xml:space="preserve">Almondsbury </w:t>
      </w:r>
      <w:r>
        <w:rPr>
          <w:rFonts w:ascii="Calibri Light" w:hAnsi="Calibri Light" w:cs="Calibri Light"/>
          <w:sz w:val="24"/>
        </w:rPr>
        <w:t>also taking home one point after they twice battled back to draw 2-2 with</w:t>
      </w:r>
      <w:r>
        <w:rPr>
          <w:rFonts w:ascii="Calibri Light" w:hAnsi="Calibri Light" w:cs="Calibri Light"/>
          <w:b/>
          <w:sz w:val="24"/>
        </w:rPr>
        <w:t xml:space="preserve"> AEK Boco. </w:t>
      </w:r>
      <w:r>
        <w:rPr>
          <w:rFonts w:ascii="Calibri Light" w:hAnsi="Calibri Light" w:cs="Calibri Light"/>
          <w:sz w:val="24"/>
        </w:rPr>
        <w:t xml:space="preserve">Finlay Coombs struck the Almonds first equaliser on the hour mark, and then after falling behind once again, it was left to Ashley Knight to help rescue a point, with his penalty ten minutes from time closing out an enjoyable contest. In one of the day’s early kick-offs, </w:t>
      </w:r>
      <w:r>
        <w:rPr>
          <w:rFonts w:ascii="Calibri Light" w:hAnsi="Calibri Light" w:cs="Calibri Light"/>
          <w:b/>
          <w:sz w:val="24"/>
        </w:rPr>
        <w:t xml:space="preserve">Odd Down </w:t>
      </w:r>
      <w:r>
        <w:rPr>
          <w:rFonts w:ascii="Calibri Light" w:hAnsi="Calibri Light" w:cs="Calibri Light"/>
          <w:sz w:val="24"/>
        </w:rPr>
        <w:t>made a winning return in Bath, sneaking past</w:t>
      </w:r>
      <w:r>
        <w:rPr>
          <w:rFonts w:ascii="Calibri Light" w:hAnsi="Calibri Light" w:cs="Calibri Light"/>
          <w:b/>
          <w:sz w:val="24"/>
        </w:rPr>
        <w:t xml:space="preserve"> Portishead</w:t>
      </w:r>
      <w:r>
        <w:rPr>
          <w:rFonts w:ascii="Calibri Light" w:hAnsi="Calibri Light" w:cs="Calibri Light"/>
          <w:sz w:val="24"/>
        </w:rPr>
        <w:t xml:space="preserve"> by two goals to one. Matty Morris’ early effort helped the hosts head into half-time on level terms, and they then claimed all three points thanks to an excellently taken free kick from Jack Thomas midway through the second half. Another side who surged home after the interval were </w:t>
      </w:r>
      <w:r>
        <w:rPr>
          <w:rFonts w:ascii="Calibri Light" w:hAnsi="Calibri Light" w:cs="Calibri Light"/>
          <w:b/>
          <w:sz w:val="24"/>
        </w:rPr>
        <w:t>Longwell Green Sports</w:t>
      </w:r>
      <w:r>
        <w:rPr>
          <w:rFonts w:ascii="Calibri Light" w:hAnsi="Calibri Light" w:cs="Calibri Light"/>
          <w:sz w:val="24"/>
        </w:rPr>
        <w:t xml:space="preserve">, with star man Zach Feltham adding the finishing touches to their 4-1 win over </w:t>
      </w:r>
      <w:r>
        <w:rPr>
          <w:rFonts w:ascii="Calibri Light" w:hAnsi="Calibri Light" w:cs="Calibri Light"/>
          <w:b/>
          <w:sz w:val="24"/>
        </w:rPr>
        <w:t>Tytherington</w:t>
      </w:r>
      <w:r>
        <w:rPr>
          <w:rFonts w:ascii="Calibri Light" w:hAnsi="Calibri Light" w:cs="Calibri Light"/>
          <w:sz w:val="24"/>
        </w:rPr>
        <w:t>. After Bailey Croome drew the Rocks level two minutes into the second half, Longwell Green seemed to kick back into gear, with quickfire goals from Matt Brown and Rob Belcher putting them 3-1 up, before Feltham then added a late fourth to round out the victory.</w:t>
      </w:r>
      <w:r>
        <w:rPr>
          <w:rFonts w:asciiTheme="majorHAnsi" w:hAnsiTheme="majorHAnsi" w:cstheme="majorHAnsi"/>
          <w:sz w:val="24"/>
        </w:rPr>
        <w:t xml:space="preserve"> </w:t>
      </w: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59055</wp:posOffset>
                </wp:positionV>
                <wp:extent cx="2238375" cy="1286933"/>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869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12</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12</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5pt;width:176.25pt;height:10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12</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12</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72390</wp:posOffset>
                </wp:positionV>
                <wp:extent cx="3009900" cy="2400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003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 &amp; Tickenham) – 17</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5.8pt;margin-top:5.7pt;width:237pt;height:189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 &amp; Tickenham) – 17</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100330</wp:posOffset>
                </wp:positionV>
                <wp:extent cx="2371725" cy="1285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8587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17</w:t>
                            </w:r>
                          </w:p>
                          <w:p>
                            <w:pPr>
                              <w:spacing w:after="0" w:line="240" w:lineRule="auto"/>
                              <w:jc w:val="center"/>
                              <w:rPr>
                                <w:b/>
                                <w:color w:val="E36C0A" w:themeColor="accent6" w:themeShade="BF"/>
                                <w:sz w:val="20"/>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9pt;width:186.75pt;height:101.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17</w:t>
                      </w:r>
                    </w:p>
                    <w:p>
                      <w:pPr>
                        <w:spacing w:after="0" w:line="240" w:lineRule="auto"/>
                        <w:jc w:val="center"/>
                        <w:rPr>
                          <w:b/>
                          <w:color w:val="E36C0A" w:themeColor="accent6" w:themeShade="BF"/>
                          <w:sz w:val="20"/>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before="240" w:line="240" w:lineRule="auto"/>
        <w:jc w:val="both"/>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Wednesday 25</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Nailsea &amp; Tickenham</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Saturday 28</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Vase - Fourth Round</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0-0 (4-1 pens)</w:t>
      </w:r>
      <w:r>
        <w:rPr>
          <w:rFonts w:ascii="Calibri Light" w:hAnsi="Calibri Light" w:cs="Calibri Light"/>
          <w:color w:val="000000"/>
          <w:sz w:val="24"/>
          <w:szCs w:val="24"/>
          <w:lang w:eastAsia="en-GB"/>
        </w:rPr>
        <w:tab/>
        <w:t>Erith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Ascot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 (1-3 pens)</w:t>
      </w:r>
      <w:r>
        <w:rPr>
          <w:rFonts w:ascii="Calibri Light" w:hAnsi="Calibri Light" w:cs="Calibri Light"/>
          <w:color w:val="000000"/>
          <w:sz w:val="24"/>
          <w:szCs w:val="24"/>
          <w:lang w:eastAsia="en-GB"/>
        </w:rPr>
        <w:tab/>
        <w:t>Harefield United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Saltash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Ilfracombe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Ashton &amp; Backwell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Barnstaple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Street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Mousehole</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FC Bristol</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4-1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Tytherington Rocks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Nailsea &amp; Tickenham </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p>
    <w:p>
      <w:pPr>
        <w:spacing w:after="0" w:line="240" w:lineRule="atLeast"/>
        <w:jc w:val="center"/>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r>
        <w:rPr>
          <w:noProof/>
          <w:lang w:eastAsia="en-GB"/>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4445</wp:posOffset>
                </wp:positionV>
                <wp:extent cx="3810000" cy="2014855"/>
                <wp:effectExtent l="0" t="0" r="19050" b="23495"/>
                <wp:wrapSquare wrapText="bothSides"/>
                <wp:docPr id="3"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148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sz w:val="24"/>
                                <w:szCs w:val="21"/>
                              </w:rPr>
                            </w:pPr>
                            <w:r>
                              <w:rPr>
                                <w:sz w:val="24"/>
                                <w:szCs w:val="21"/>
                              </w:rPr>
                              <w:t>On this week’s podcast, Helston Athletic boss Matt Cusack comments on the Blues continued defensive improvements as they develop into one of the teams to beat in the Western League. There is also a conversation with Radstock supporter Dave Wilkinson who has played a big role in the Premier League Stadium Fund, explaining what clubs need to put in place to access money that can improve their grounds.</w:t>
                            </w:r>
                          </w:p>
                          <w:p>
                            <w:pPr>
                              <w:spacing w:after="0" w:line="240" w:lineRule="auto"/>
                              <w:rPr>
                                <w:sz w:val="24"/>
                                <w:szCs w:val="20"/>
                              </w:rPr>
                            </w:pPr>
                            <w:hyperlink r:id="rId13" w:history="1">
                              <w:r>
                                <w:rPr>
                                  <w:rStyle w:val="Hyperlink"/>
                                  <w:sz w:val="24"/>
                                  <w:szCs w:val="21"/>
                                </w:rPr>
                                <w:t>Season 2022/23 Podcast Episode 25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href="http://toolstationleague.com/season-2022-23-podcast-episode-12/" style="position:absolute;left:0;text-align:left;margin-left:248.8pt;margin-top:.35pt;width:300pt;height:158.6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" o:button="t" fillcolor="#dbeef4" strokecolor="#b3a2c7">
                <v:fill o:detectmouseclick="t"/>
                <v:textbox>
                  <w:txbxContent>
                    <w:p>
                      <w:pPr>
                        <w:spacing w:after="0" w:line="240" w:lineRule="auto"/>
                        <w:rPr>
                          <w:sz w:val="24"/>
                          <w:szCs w:val="21"/>
                        </w:rPr>
                      </w:pPr>
                      <w:r>
                        <w:rPr>
                          <w:sz w:val="24"/>
                          <w:szCs w:val="21"/>
                        </w:rPr>
                        <w:t>On this week’s podcast, Helston Athletic boss Matt Cusack comments on the Blues continued defensive improvements as they develop into one of the teams to beat in the Western League. There is also a conversation with Radstock supporter Dave Wilkinson who has played a big role in the Premier League Stadium Fund, explaining what clubs need to put in place to access money that can improve their grounds.</w:t>
                      </w:r>
                    </w:p>
                    <w:p>
                      <w:pPr>
                        <w:spacing w:after="0" w:line="240" w:lineRule="auto"/>
                        <w:rPr>
                          <w:sz w:val="24"/>
                          <w:szCs w:val="20"/>
                        </w:rPr>
                      </w:pPr>
                      <w:hyperlink r:id="rId14" w:history="1">
                        <w:r>
                          <w:rPr>
                            <w:rStyle w:val="Hyperlink"/>
                            <w:sz w:val="24"/>
                            <w:szCs w:val="21"/>
                          </w:rPr>
                          <w:t>Season 2022/23 Podcast Episode 25 | Toolstation Western League (toolstationleague.com)</w:t>
                        </w:r>
                      </w:hyperlink>
                    </w:p>
                  </w:txbxContent>
                </v:textbox>
                <w10:wrap type="square" anchorx="margin"/>
              </v:shape>
            </w:pict>
          </mc:Fallback>
        </mc:AlternateContent>
      </w:r>
      <w:r>
        <w:rPr>
          <w:noProof/>
          <w:lang w:eastAsia="en-GB"/>
        </w:rPr>
        <w:drawing>
          <wp:anchor distT="0" distB="0" distL="114300" distR="114300" simplePos="0" relativeHeight="251676672" behindDoc="1" locked="0" layoutInCell="1" allowOverlap="1">
            <wp:simplePos x="0" y="0"/>
            <wp:positionH relativeFrom="margin">
              <wp:posOffset>-194945</wp:posOffset>
            </wp:positionH>
            <wp:positionV relativeFrom="paragraph">
              <wp:posOffset>262255</wp:posOffset>
            </wp:positionV>
            <wp:extent cx="1885315" cy="1244600"/>
            <wp:effectExtent l="0" t="0" r="635" b="0"/>
            <wp:wrapTight wrapText="bothSides">
              <wp:wrapPolygon edited="0">
                <wp:start x="0" y="0"/>
                <wp:lineTo x="0" y="21159"/>
                <wp:lineTo x="21389" y="21159"/>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1885315" cy="124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bookmarkStart w:id="1" w:name="_GoBack"/>
      <w:bookmarkEnd w:id="1"/>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31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January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Bridgwater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Friday 3</w:t>
      </w:r>
      <w:r>
        <w:rPr>
          <w:rFonts w:ascii="Calibri Light" w:hAnsi="Calibri Light" w:cs="Calibri Light"/>
          <w:b/>
          <w:bCs/>
          <w:color w:val="365F91" w:themeColor="accent1" w:themeShade="BF"/>
          <w:u w:val="single"/>
          <w:vertAlign w:val="superscript"/>
          <w:lang w:eastAsia="en-GB"/>
        </w:rPr>
        <w:t>rd</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 xml:space="preserve">Keynsham Town </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Cheddar </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 xml:space="preserve">14:00KO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A83D-340A-40A5-B459-B93947C4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35</cp:revision>
  <cp:lastPrinted>2023-01-21T17:58:00Z</cp:lastPrinted>
  <dcterms:created xsi:type="dcterms:W3CDTF">2023-01-21T18:03:00Z</dcterms:created>
  <dcterms:modified xsi:type="dcterms:W3CDTF">2023-01-28T22:38:00Z</dcterms:modified>
</cp:coreProperties>
</file>