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after="0"/>
        <w:jc w:val="center"/>
        <w:rPr>
          <w:rFonts w:ascii="Calibri Light" w:hAnsi="Calibri Light" w:cs="Calibri Light"/>
          <w:b/>
          <w:color w:val="FF0000"/>
          <w:sz w:val="28"/>
          <w:szCs w:val="28"/>
          <w:u w:val="single"/>
        </w:rPr>
      </w:pPr>
      <w:r>
        <w:rPr>
          <w:rFonts w:ascii="Calibri Light" w:hAnsi="Calibri Light" w:cs="Calibri Light"/>
          <w:noProof/>
          <w:color w:val="FF0000"/>
          <w:sz w:val="28"/>
          <w:szCs w:val="28"/>
          <w:lang w:eastAsia="en-GB"/>
        </w:rPr>
        <w:drawing>
          <wp:anchor distT="0" distB="0" distL="114300" distR="114300" simplePos="0" relativeHeight="251654656" behindDoc="1" locked="0" layoutInCell="1" allowOverlap="1">
            <wp:simplePos x="0" y="0"/>
            <wp:positionH relativeFrom="margin">
              <wp:align>right</wp:align>
            </wp:positionH>
            <wp:positionV relativeFrom="paragraph">
              <wp:posOffset>0</wp:posOffset>
            </wp:positionV>
            <wp:extent cx="5807710" cy="1380490"/>
            <wp:effectExtent l="0" t="0" r="2540" b="0"/>
            <wp:wrapTight wrapText="bothSides">
              <wp:wrapPolygon edited="0">
                <wp:start x="0" y="0"/>
                <wp:lineTo x="0" y="21163"/>
                <wp:lineTo x="21539" y="2116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80771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28"/>
          <w:szCs w:val="28"/>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#19</w:t>
                      </w:r>
                    </w:p>
                  </w:txbxContent>
                </v:textbox>
                <w10:wrap anchorx="margin"/>
              </v:shape>
            </w:pict>
          </mc:Fallback>
        </mc:AlternateContent>
      </w:r>
      <w:r>
        <w:rPr>
          <w:rFonts w:ascii="Calibri Light" w:hAnsi="Calibri Light" w:cs="Calibri Light"/>
          <w:noProof/>
          <w:color w:val="FF0000"/>
          <w:sz w:val="28"/>
          <w:szCs w:val="28"/>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r>
        <w:rPr>
          <w:rFonts w:ascii="Calibri Light" w:hAnsi="Calibri Light" w:cs="Calibri Light"/>
          <w:b/>
          <w:color w:val="FF0000"/>
          <w:sz w:val="28"/>
          <w:szCs w:val="28"/>
          <w:u w:val="single"/>
        </w:rPr>
        <w:t>Latest Round-ups:</w:t>
      </w:r>
    </w:p>
    <w:p>
      <w:pPr>
        <w:jc w:val="both"/>
        <w:rPr>
          <w:rFonts w:ascii="Calibri Light" w:hAnsi="Calibri Light" w:cs="Calibri Light"/>
          <w:color w:val="000000"/>
          <w:sz w:val="24"/>
          <w:szCs w:val="24"/>
          <w:lang w:eastAsia="en-GB"/>
        </w:rPr>
      </w:pPr>
      <w:r>
        <w:rPr>
          <w:rFonts w:ascii="Calibri Light" w:hAnsi="Calibri Light" w:cs="Calibri Light"/>
          <w:b/>
          <w:noProof/>
          <w:color w:val="E36C0A" w:themeColor="accent6" w:themeShade="BF"/>
          <w:sz w:val="28"/>
          <w:szCs w:val="28"/>
          <w:u w:val="single"/>
          <w:lang w:eastAsia="en-GB"/>
        </w:rPr>
        <mc:AlternateContent>
          <mc:Choice Requires="wps">
            <w:drawing>
              <wp:anchor distT="45720" distB="45720" distL="114300" distR="114300" simplePos="0" relativeHeight="251694592" behindDoc="0" locked="0" layoutInCell="1" allowOverlap="1">
                <wp:simplePos x="0" y="0"/>
                <wp:positionH relativeFrom="margin">
                  <wp:align>right</wp:align>
                </wp:positionH>
                <wp:positionV relativeFrom="paragraph">
                  <wp:posOffset>5096510</wp:posOffset>
                </wp:positionV>
                <wp:extent cx="5715000" cy="18542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54200"/>
                        </a:xfrm>
                        <a:prstGeom prst="rect">
                          <a:avLst/>
                        </a:prstGeom>
                        <a:solidFill>
                          <a:schemeClr val="accent3">
                            <a:lumMod val="40000"/>
                            <a:lumOff val="60000"/>
                          </a:schemeClr>
                        </a:solidFill>
                        <a:ln w="9525">
                          <a:solidFill>
                            <a:srgbClr val="000000"/>
                          </a:solidFill>
                          <a:miter lim="800000"/>
                          <a:headEnd/>
                          <a:tailEnd/>
                        </a:ln>
                      </wps:spPr>
                      <wps:txbx>
                        <w:txbxContent>
                          <w:p>
                            <w:pPr>
                              <w:jc w:val="center"/>
                              <w:rPr>
                                <w:b/>
                                <w:color w:val="1F497D" w:themeColor="text2"/>
                                <w:u w:val="single"/>
                              </w:rPr>
                            </w:pPr>
                            <w:r>
                              <w:rPr>
                                <w:b/>
                                <w:color w:val="1F497D" w:themeColor="text2"/>
                                <w:u w:val="single"/>
                              </w:rPr>
                              <w:t>League links up with Kitmas Appeal</w:t>
                            </w:r>
                          </w:p>
                          <w:p>
                            <w:pPr>
                              <w:rPr>
                                <w:color w:val="943634" w:themeColor="accent2" w:themeShade="BF"/>
                              </w:rPr>
                            </w:pPr>
                            <w:r>
                              <w:rPr>
                                <w:color w:val="943634" w:themeColor="accent2" w:themeShade="BF"/>
                              </w:rPr>
                              <w:t>The Toolstation Western League are delighted to be linking up with this year’s Kitmas Appeal.</w:t>
                            </w:r>
                          </w:p>
                          <w:p>
                            <w:pPr>
                              <w:rPr>
                                <w:color w:val="943634" w:themeColor="accent2" w:themeShade="BF"/>
                              </w:rPr>
                            </w:pPr>
                            <w:r>
                              <w:rPr>
                                <w:color w:val="943634" w:themeColor="accent2" w:themeShade="BF"/>
                              </w:rPr>
                              <w:t>Kitmas hopes to brighten to Christmas of many children in the UK, distributing football shirts to children who may not otherwise receive presents this year.</w:t>
                            </w:r>
                          </w:p>
                          <w:p>
                            <w:pPr>
                              <w:rPr>
                                <w:color w:val="943634" w:themeColor="accent2" w:themeShade="BF"/>
                              </w:rPr>
                            </w:pPr>
                            <w:r>
                              <w:rPr>
                                <w:color w:val="943634" w:themeColor="accent2" w:themeShade="BF"/>
                              </w:rPr>
                              <w:t>There are two ways you can help brighten a child’s Christmas with a new football shirt this year.</w:t>
                            </w:r>
                          </w:p>
                          <w:p>
                            <w:pPr>
                              <w:rPr>
                                <w:color w:val="943634" w:themeColor="accent2" w:themeShade="BF"/>
                              </w:rPr>
                            </w:pPr>
                            <w:r>
                              <w:rPr>
                                <w:color w:val="943634" w:themeColor="accent2" w:themeShade="BF"/>
                              </w:rPr>
                              <w:t xml:space="preserve">To donate to the Western League’s Kitmas appeal, </w:t>
                            </w:r>
                            <w:hyperlink r:id="rId9" w:history="1">
                              <w:r>
                                <w:rPr>
                                  <w:rStyle w:val="Hyperlink"/>
                                  <w:color w:val="0000BF" w:themeColor="hyperlink" w:themeShade="BF"/>
                                </w:rPr>
                                <w:t>please follow this link</w:t>
                              </w:r>
                            </w:hyperlink>
                            <w:r>
                              <w:rPr>
                                <w:color w:val="943634" w:themeColor="accent2" w:themeShade="B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98.8pt;margin-top:401.3pt;width:450pt;height:146pt;z-index:251694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" fillcolor="#d6e3bc [1302]">
                <v:textbox>
                  <w:txbxContent>
                    <w:p>
                      <w:pPr>
                        <w:jc w:val="center"/>
                        <w:rPr>
                          <w:b/>
                          <w:color w:val="1F497D" w:themeColor="text2"/>
                          <w:u w:val="single"/>
                        </w:rPr>
                      </w:pPr>
                      <w:r>
                        <w:rPr>
                          <w:b/>
                          <w:color w:val="1F497D" w:themeColor="text2"/>
                          <w:u w:val="single"/>
                        </w:rPr>
                        <w:t>League links up with Kitmas Appeal</w:t>
                      </w:r>
                    </w:p>
                    <w:p>
                      <w:pPr>
                        <w:rPr>
                          <w:color w:val="943634" w:themeColor="accent2" w:themeShade="BF"/>
                        </w:rPr>
                      </w:pPr>
                      <w:r>
                        <w:rPr>
                          <w:color w:val="943634" w:themeColor="accent2" w:themeShade="BF"/>
                        </w:rPr>
                        <w:t>The Toolstation Western League are delighted to be linking up with this year’s Kitmas Appeal.</w:t>
                      </w:r>
                    </w:p>
                    <w:p>
                      <w:pPr>
                        <w:rPr>
                          <w:color w:val="943634" w:themeColor="accent2" w:themeShade="BF"/>
                        </w:rPr>
                      </w:pPr>
                      <w:r>
                        <w:rPr>
                          <w:color w:val="943634" w:themeColor="accent2" w:themeShade="BF"/>
                        </w:rPr>
                        <w:t>Kitmas hopes to brighten to Christmas of many children in the UK, distributing football shirts to children who may not otherwise receive presents this year.</w:t>
                      </w:r>
                    </w:p>
                    <w:p>
                      <w:pPr>
                        <w:rPr>
                          <w:color w:val="943634" w:themeColor="accent2" w:themeShade="BF"/>
                        </w:rPr>
                      </w:pPr>
                      <w:r>
                        <w:rPr>
                          <w:color w:val="943634" w:themeColor="accent2" w:themeShade="BF"/>
                        </w:rPr>
                        <w:t>There are two ways you can help brighten a child’s Christmas with a new football shirt this year.</w:t>
                      </w:r>
                    </w:p>
                    <w:p>
                      <w:pPr>
                        <w:rPr>
                          <w:color w:val="943634" w:themeColor="accent2" w:themeShade="BF"/>
                        </w:rPr>
                      </w:pPr>
                      <w:r>
                        <w:rPr>
                          <w:color w:val="943634" w:themeColor="accent2" w:themeShade="BF"/>
                        </w:rPr>
                        <w:t xml:space="preserve">To donate to the Western League’s Kitmas appeal, </w:t>
                      </w:r>
                      <w:hyperlink r:id="rId10" w:history="1">
                        <w:r>
                          <w:rPr>
                            <w:rStyle w:val="Hyperlink"/>
                            <w:color w:val="0000BF" w:themeColor="hyperlink" w:themeShade="BF"/>
                          </w:rPr>
                          <w:t>please follow this link</w:t>
                        </w:r>
                      </w:hyperlink>
                      <w:r>
                        <w:rPr>
                          <w:color w:val="943634" w:themeColor="accent2" w:themeShade="BF"/>
                        </w:rPr>
                        <w:t xml:space="preserve">. </w:t>
                      </w:r>
                    </w:p>
                  </w:txbxContent>
                </v:textbox>
                <w10:wrap type="square" anchorx="margin"/>
              </v:shape>
            </w:pict>
          </mc:Fallback>
        </mc:AlternateContent>
      </w:r>
      <w:r>
        <w:rPr>
          <w:rFonts w:ascii="Calibri Light" w:hAnsi="Calibri Light" w:cs="Calibri Light"/>
          <w:b/>
          <w:color w:val="E36C0A" w:themeColor="accent6" w:themeShade="BF"/>
          <w:sz w:val="28"/>
          <w:szCs w:val="28"/>
          <w:u w:val="single"/>
        </w:rPr>
        <w:t>Les Phillips Cup:</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4"/>
          <w:lang w:eastAsia="en-GB"/>
        </w:rPr>
        <w:t xml:space="preserve">First Division leaders </w:t>
      </w:r>
      <w:r>
        <w:rPr>
          <w:rFonts w:ascii="Calibri Light" w:hAnsi="Calibri Light" w:cs="Calibri Light"/>
          <w:b/>
          <w:color w:val="000000"/>
          <w:sz w:val="24"/>
          <w:szCs w:val="24"/>
          <w:lang w:eastAsia="en-GB"/>
        </w:rPr>
        <w:t>Wells City</w:t>
      </w:r>
      <w:r>
        <w:rPr>
          <w:rFonts w:ascii="Calibri Light" w:hAnsi="Calibri Light" w:cs="Calibri Light"/>
          <w:color w:val="000000"/>
          <w:sz w:val="24"/>
          <w:szCs w:val="24"/>
          <w:lang w:eastAsia="en-GB"/>
        </w:rPr>
        <w:t xml:space="preserve"> moved through to the third round of the competition after claiming a 2-1 win away at </w:t>
      </w:r>
      <w:r>
        <w:rPr>
          <w:rFonts w:ascii="Calibri Light" w:hAnsi="Calibri Light" w:cs="Calibri Light"/>
          <w:b/>
          <w:color w:val="000000"/>
          <w:sz w:val="24"/>
          <w:szCs w:val="24"/>
          <w:lang w:eastAsia="en-GB"/>
        </w:rPr>
        <w:t>Warminster</w:t>
      </w:r>
      <w:r>
        <w:rPr>
          <w:rFonts w:ascii="Calibri Light" w:hAnsi="Calibri Light" w:cs="Calibri Light"/>
          <w:color w:val="000000"/>
          <w:sz w:val="24"/>
          <w:szCs w:val="24"/>
          <w:lang w:eastAsia="en-GB"/>
        </w:rPr>
        <w:t xml:space="preserve">. After Craig Herrod put City ahead, they were pegged back soon after when Seb Hounsell levelled for the home side. It was then left to Tom Ellis to score Wells’ winner, with his goal midway through the second half settling the contest in their favour. There was also an away win on Tuesday evening for </w:t>
      </w:r>
      <w:r>
        <w:rPr>
          <w:rFonts w:ascii="Calibri Light" w:hAnsi="Calibri Light" w:cs="Calibri Light"/>
          <w:b/>
          <w:color w:val="000000"/>
          <w:sz w:val="24"/>
          <w:szCs w:val="24"/>
          <w:lang w:eastAsia="en-GB"/>
        </w:rPr>
        <w:t>Helston</w:t>
      </w:r>
      <w:r>
        <w:rPr>
          <w:rFonts w:ascii="Calibri Light" w:hAnsi="Calibri Light" w:cs="Calibri Light"/>
          <w:color w:val="000000"/>
          <w:sz w:val="24"/>
          <w:szCs w:val="24"/>
          <w:lang w:eastAsia="en-GB"/>
        </w:rPr>
        <w:t xml:space="preserve"> at </w:t>
      </w:r>
      <w:r>
        <w:rPr>
          <w:rFonts w:ascii="Calibri Light" w:hAnsi="Calibri Light" w:cs="Calibri Light"/>
          <w:b/>
          <w:color w:val="000000"/>
          <w:sz w:val="24"/>
          <w:szCs w:val="24"/>
          <w:lang w:eastAsia="en-GB"/>
        </w:rPr>
        <w:t>Millbrook</w:t>
      </w:r>
      <w:r>
        <w:rPr>
          <w:rFonts w:ascii="Calibri Light" w:hAnsi="Calibri Light" w:cs="Calibri Light"/>
          <w:color w:val="000000"/>
          <w:sz w:val="24"/>
          <w:szCs w:val="24"/>
          <w:lang w:eastAsia="en-GB"/>
        </w:rPr>
        <w:t xml:space="preserve">, with Harrison Jewell putting them one-up during the first half, before second-half sub Rikki Sheppard wrapped things up with the final kick of the game. The other contest that night was a battle between two Cornish sides, with </w:t>
      </w:r>
      <w:r>
        <w:rPr>
          <w:rFonts w:ascii="Calibri Light" w:hAnsi="Calibri Light" w:cs="Calibri Light"/>
          <w:b/>
          <w:color w:val="000000"/>
          <w:sz w:val="24"/>
          <w:szCs w:val="24"/>
          <w:lang w:eastAsia="en-GB"/>
        </w:rPr>
        <w:t xml:space="preserve">Saltash </w:t>
      </w:r>
      <w:r>
        <w:rPr>
          <w:rFonts w:ascii="Calibri Light" w:hAnsi="Calibri Light" w:cs="Calibri Light"/>
          <w:color w:val="000000"/>
          <w:sz w:val="24"/>
          <w:szCs w:val="24"/>
          <w:lang w:eastAsia="en-GB"/>
        </w:rPr>
        <w:t>grabbing a late 2-1 victory at home to</w:t>
      </w:r>
      <w:r>
        <w:rPr>
          <w:rFonts w:ascii="Calibri Light" w:hAnsi="Calibri Light" w:cs="Calibri Light"/>
          <w:b/>
          <w:color w:val="000000"/>
          <w:sz w:val="24"/>
          <w:szCs w:val="24"/>
          <w:lang w:eastAsia="en-GB"/>
        </w:rPr>
        <w:t xml:space="preserve"> Torpoint</w:t>
      </w:r>
      <w:r>
        <w:rPr>
          <w:rFonts w:ascii="Calibri Light" w:hAnsi="Calibri Light" w:cs="Calibri Light"/>
          <w:color w:val="000000"/>
          <w:sz w:val="24"/>
          <w:szCs w:val="24"/>
          <w:lang w:eastAsia="en-GB"/>
        </w:rPr>
        <w:t xml:space="preserve">. Having gone in front through Mike Smith, the hosts saw their lead disappear when former-Ashes skipper Ryan Richards drew Torpoint level. With penalties looming, Jake Miller popped up with an injury time winner to help Saltash qualify for the last 16. There were a couple of high-scoring second round ties on Wednesday, including </w:t>
      </w:r>
      <w:r>
        <w:rPr>
          <w:rFonts w:ascii="Calibri Light" w:hAnsi="Calibri Light" w:cs="Calibri Light"/>
          <w:b/>
          <w:color w:val="000000"/>
          <w:sz w:val="24"/>
          <w:szCs w:val="24"/>
          <w:lang w:eastAsia="en-GB"/>
        </w:rPr>
        <w:t>Clevedon Town</w:t>
      </w:r>
      <w:r>
        <w:rPr>
          <w:rFonts w:ascii="Calibri Light" w:hAnsi="Calibri Light" w:cs="Calibri Light"/>
          <w:color w:val="000000"/>
          <w:sz w:val="24"/>
          <w:szCs w:val="24"/>
          <w:lang w:eastAsia="en-GB"/>
        </w:rPr>
        <w:t xml:space="preserve">’s thumping 6-0 win over </w:t>
      </w:r>
      <w:r>
        <w:rPr>
          <w:rFonts w:ascii="Calibri Light" w:hAnsi="Calibri Light" w:cs="Calibri Light"/>
          <w:b/>
          <w:color w:val="000000"/>
          <w:sz w:val="24"/>
          <w:szCs w:val="24"/>
          <w:lang w:eastAsia="en-GB"/>
        </w:rPr>
        <w:t>Radstock</w:t>
      </w:r>
      <w:r>
        <w:rPr>
          <w:rFonts w:ascii="Calibri Light" w:hAnsi="Calibri Light" w:cs="Calibri Light"/>
          <w:color w:val="000000"/>
          <w:sz w:val="24"/>
          <w:szCs w:val="24"/>
          <w:lang w:eastAsia="en-GB"/>
        </w:rPr>
        <w:t xml:space="preserve">. After Ethan Feltham opened the scoring in the third minute, Nathanial Groom then struck twice inside the opening quarter-hour thanks to a pair of excellent crosses from Freddie King. Hat-trick hero Feltham then scored twice more during the first half to give the Seasiders a five-goal lead at the interval, with King adding the finishing touches five minutes from time with a goal of his own. The other fixture that evening involved nine goals, and involved a ton of drama, with </w:t>
      </w:r>
      <w:r>
        <w:rPr>
          <w:rFonts w:ascii="Calibri Light" w:hAnsi="Calibri Light" w:cs="Calibri Light"/>
          <w:b/>
          <w:color w:val="000000"/>
          <w:sz w:val="24"/>
          <w:szCs w:val="24"/>
          <w:lang w:eastAsia="en-GB"/>
        </w:rPr>
        <w:t xml:space="preserve">Brislington </w:t>
      </w:r>
      <w:r>
        <w:rPr>
          <w:rFonts w:ascii="Calibri Light" w:hAnsi="Calibri Light" w:cs="Calibri Light"/>
          <w:color w:val="000000"/>
          <w:sz w:val="24"/>
          <w:szCs w:val="24"/>
          <w:lang w:eastAsia="en-GB"/>
        </w:rPr>
        <w:t>coming from four goals down to beat</w:t>
      </w:r>
      <w:r>
        <w:rPr>
          <w:rFonts w:ascii="Calibri Light" w:hAnsi="Calibri Light" w:cs="Calibri Light"/>
          <w:b/>
          <w:color w:val="000000"/>
          <w:sz w:val="24"/>
          <w:szCs w:val="24"/>
          <w:lang w:eastAsia="en-GB"/>
        </w:rPr>
        <w:t xml:space="preserve"> Bristol Telephones </w:t>
      </w:r>
      <w:r>
        <w:rPr>
          <w:rFonts w:ascii="Calibri Light" w:hAnsi="Calibri Light" w:cs="Calibri Light"/>
          <w:color w:val="000000"/>
          <w:sz w:val="24"/>
          <w:szCs w:val="24"/>
          <w:lang w:eastAsia="en-GB"/>
        </w:rPr>
        <w:t>5-4! The visitors trailed 4-1 at the interval, before roaring back to draw level thanks to a double from Asa White, plus further goals from Dean Griffiths and Oaklan Buck. It looked as though spot kicks would be required to decide the outcome, but Brislington had one more attack in them, and Buck found enough space and time to fire home to spark dramatic scenes, capping an unbelievable fightback.</w:t>
      </w:r>
    </w:p>
    <w:p>
      <w:pPr>
        <w:jc w:val="both"/>
        <w:rPr>
          <w:rFonts w:ascii="Calibri Light" w:hAnsi="Calibri Light" w:cs="Calibri Light"/>
          <w:b/>
          <w:bCs/>
          <w:color w:val="215868" w:themeColor="accent5" w:themeShade="80"/>
          <w:sz w:val="32"/>
          <w:szCs w:val="24"/>
          <w:u w:val="single"/>
          <w:lang w:eastAsia="en-GB"/>
        </w:rPr>
      </w:pPr>
      <w:bookmarkStart w:id="0" w:name="_Hlk84233031"/>
      <w:r>
        <w:rPr>
          <w:rFonts w:ascii="Calibri Light" w:hAnsi="Calibri Light" w:cs="Calibri Light"/>
          <w:b/>
          <w:noProof/>
          <w:color w:val="365F91" w:themeColor="accent1" w:themeShade="BF"/>
          <w:sz w:val="28"/>
          <w:szCs w:val="26"/>
          <w:u w:val="single"/>
          <w:lang w:eastAsia="en-GB"/>
        </w:rPr>
        <w:lastRenderedPageBreak/>
        <w:drawing>
          <wp:anchor distT="0" distB="0" distL="114300" distR="114300" simplePos="0" relativeHeight="251695616" behindDoc="1" locked="0" layoutInCell="1" allowOverlap="1">
            <wp:simplePos x="0" y="0"/>
            <wp:positionH relativeFrom="margin">
              <wp:posOffset>24977</wp:posOffset>
            </wp:positionH>
            <wp:positionV relativeFrom="paragraph">
              <wp:posOffset>1802553</wp:posOffset>
            </wp:positionV>
            <wp:extent cx="3649980" cy="1938655"/>
            <wp:effectExtent l="0" t="0" r="7620" b="4445"/>
            <wp:wrapTight wrapText="bothSides">
              <wp:wrapPolygon edited="0">
                <wp:start x="0" y="0"/>
                <wp:lineTo x="0" y="21437"/>
                <wp:lineTo x="21532" y="21437"/>
                <wp:lineTo x="215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122-1-scaled.jpg"/>
                    <pic:cNvPicPr/>
                  </pic:nvPicPr>
                  <pic:blipFill rotWithShape="1">
                    <a:blip r:embed="rId11" cstate="print">
                      <a:extLst>
                        <a:ext uri="{28A0092B-C50C-407E-A947-70E740481C1C}">
                          <a14:useLocalDpi xmlns:a14="http://schemas.microsoft.com/office/drawing/2010/main" val="0"/>
                        </a:ext>
                      </a:extLst>
                    </a:blip>
                    <a:srcRect l="160" t="1984" r="-160" b="3574"/>
                    <a:stretch/>
                  </pic:blipFill>
                  <pic:spPr bwMode="auto">
                    <a:xfrm>
                      <a:off x="0" y="0"/>
                      <a:ext cx="3649980" cy="193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8"/>
          <w:szCs w:val="28"/>
          <w:u w:val="single"/>
        </w:rPr>
        <w:t>Weekend Action:</w:t>
      </w:r>
      <w:r>
        <w:rPr>
          <w:rFonts w:ascii="Calibri Light" w:hAnsi="Calibri Light" w:cs="Calibri Light"/>
          <w:b/>
          <w:color w:val="E36C0A" w:themeColor="accent6" w:themeShade="BF"/>
          <w:sz w:val="28"/>
          <w:szCs w:val="28"/>
        </w:rPr>
        <w:t xml:space="preserve"> </w:t>
      </w:r>
      <w:r>
        <w:rPr>
          <w:rFonts w:ascii="Calibri Light" w:hAnsi="Calibri Light" w:cs="Calibri Light"/>
          <w:color w:val="000000"/>
          <w:sz w:val="24"/>
          <w:szCs w:val="24"/>
          <w:lang w:eastAsia="en-GB"/>
        </w:rPr>
        <w:t xml:space="preserve">Despite the weather heavily affecting Saturday’s schedule, there certainly wasn’t a lack of drama, with </w:t>
      </w:r>
      <w:r>
        <w:rPr>
          <w:rFonts w:ascii="Calibri Light" w:hAnsi="Calibri Light" w:cs="Calibri Light"/>
          <w:b/>
          <w:color w:val="000000"/>
          <w:sz w:val="24"/>
          <w:szCs w:val="24"/>
          <w:lang w:eastAsia="en-GB"/>
        </w:rPr>
        <w:t>Falmouth</w:t>
      </w:r>
      <w:r>
        <w:rPr>
          <w:rFonts w:ascii="Calibri Light" w:hAnsi="Calibri Light" w:cs="Calibri Light"/>
          <w:color w:val="000000"/>
          <w:sz w:val="24"/>
          <w:szCs w:val="24"/>
          <w:lang w:eastAsia="en-GB"/>
        </w:rPr>
        <w:t xml:space="preserve"> coming out on top in a nine-goal thriller at home to </w:t>
      </w:r>
      <w:r>
        <w:rPr>
          <w:rFonts w:ascii="Calibri Light" w:hAnsi="Calibri Light" w:cs="Calibri Light"/>
          <w:b/>
          <w:color w:val="000000"/>
          <w:sz w:val="24"/>
          <w:szCs w:val="24"/>
          <w:lang w:eastAsia="en-GB"/>
        </w:rPr>
        <w:t>Barnstaple</w:t>
      </w:r>
      <w:r>
        <w:rPr>
          <w:rFonts w:ascii="Calibri Light" w:hAnsi="Calibri Light" w:cs="Calibri Light"/>
          <w:color w:val="000000"/>
          <w:sz w:val="24"/>
          <w:szCs w:val="24"/>
          <w:lang w:eastAsia="en-GB"/>
        </w:rPr>
        <w:t xml:space="preserve">. The first half was a relatively quiet affair in the grand scheme of things, with Callum Laird scoring right before half time to cancel out Tim Nixon’s opener for the hosts. Falmouth then started to turn it on during the opening stages of the second half, and after assisting Luke Brabyn’s first, Nixon then doubled his personal tally to put the home side 3-1 up after an hour. After Brabyn ran clear to extend the lead to 4-1, the game looked to be heading towards a one-sided victory, but Barnstaple had other ideas and set up a frantic final ten minutes following a quickfire double from Laird and Matt Andrew. Then, with five minutes left, the away side found the leveller with Laird completing his hat-trick after reacting fastest to a loose ball in the box. That wasn’t the end of the drama however, and in the second minute of the stoppage time, Falmouth were given a penalty which Tom Annear </w:t>
      </w:r>
      <w:r>
        <w:rPr>
          <w:rFonts w:ascii="Calibri Light" w:hAnsi="Calibri Light" w:cs="Calibri Light"/>
          <w:i/>
          <w:color w:val="000000"/>
          <w:sz w:val="24"/>
          <w:szCs w:val="24"/>
          <w:lang w:eastAsia="en-GB"/>
        </w:rPr>
        <w:t>(pictured celebrating, above)</w:t>
      </w:r>
      <w:r>
        <w:rPr>
          <w:rFonts w:ascii="Calibri Light" w:hAnsi="Calibri Light" w:cs="Calibri Light"/>
          <w:color w:val="000000"/>
          <w:sz w:val="24"/>
          <w:szCs w:val="24"/>
          <w:lang w:eastAsia="en-GB"/>
        </w:rPr>
        <w:t xml:space="preserve"> stroked home to put the cap on a memorable fixture. The other </w:t>
      </w:r>
      <w:r>
        <w:rPr>
          <w:rFonts w:ascii="Calibri Light" w:hAnsi="Calibri Light" w:cs="Calibri Light"/>
          <w:color w:val="000000"/>
          <w:sz w:val="24"/>
          <w:szCs w:val="24"/>
          <w:u w:val="single"/>
          <w:lang w:eastAsia="en-GB"/>
        </w:rPr>
        <w:t>Premier Division</w:t>
      </w:r>
      <w:r>
        <w:rPr>
          <w:rFonts w:ascii="Calibri Light" w:hAnsi="Calibri Light" w:cs="Calibri Light"/>
          <w:color w:val="000000"/>
          <w:sz w:val="24"/>
          <w:szCs w:val="24"/>
          <w:lang w:eastAsia="en-GB"/>
        </w:rPr>
        <w:t xml:space="preserve"> to survive saw a 1-1 draw between </w:t>
      </w:r>
      <w:r>
        <w:rPr>
          <w:rFonts w:ascii="Calibri Light" w:hAnsi="Calibri Light" w:cs="Calibri Light"/>
          <w:b/>
          <w:color w:val="000000"/>
          <w:sz w:val="24"/>
          <w:szCs w:val="24"/>
          <w:lang w:eastAsia="en-GB"/>
        </w:rPr>
        <w:t>Helston</w:t>
      </w:r>
      <w:r>
        <w:rPr>
          <w:rFonts w:ascii="Calibri Light" w:hAnsi="Calibri Light" w:cs="Calibri Light"/>
          <w:color w:val="000000"/>
          <w:sz w:val="24"/>
          <w:szCs w:val="24"/>
          <w:lang w:eastAsia="en-GB"/>
        </w:rPr>
        <w:t xml:space="preserve"> and </w:t>
      </w:r>
      <w:r>
        <w:rPr>
          <w:rFonts w:ascii="Calibri Light" w:hAnsi="Calibri Light" w:cs="Calibri Light"/>
          <w:b/>
          <w:color w:val="000000"/>
          <w:sz w:val="24"/>
          <w:szCs w:val="24"/>
          <w:lang w:eastAsia="en-GB"/>
        </w:rPr>
        <w:t>Buckland</w:t>
      </w:r>
      <w:r>
        <w:rPr>
          <w:rFonts w:ascii="Calibri Light" w:hAnsi="Calibri Light" w:cs="Calibri Light"/>
          <w:color w:val="000000"/>
          <w:sz w:val="24"/>
          <w:szCs w:val="24"/>
          <w:lang w:eastAsia="en-GB"/>
        </w:rPr>
        <w:t>, with Rikki Sheppard’s deflected effort bringing the hosts level following Josh Webber’s 21</w:t>
      </w:r>
      <w:r>
        <w:rPr>
          <w:rFonts w:ascii="Calibri Light" w:hAnsi="Calibri Light" w:cs="Calibri Light"/>
          <w:color w:val="000000"/>
          <w:sz w:val="24"/>
          <w:szCs w:val="24"/>
          <w:vertAlign w:val="superscript"/>
          <w:lang w:eastAsia="en-GB"/>
        </w:rPr>
        <w:t>st</w:t>
      </w:r>
      <w:r>
        <w:rPr>
          <w:rFonts w:ascii="Calibri Light" w:hAnsi="Calibri Light" w:cs="Calibri Light"/>
          <w:color w:val="000000"/>
          <w:sz w:val="24"/>
          <w:szCs w:val="24"/>
          <w:lang w:eastAsia="en-GB"/>
        </w:rPr>
        <w:t xml:space="preserve"> minute opener. Unfortunately, the majority of Saturday’s football in the </w:t>
      </w:r>
      <w:r>
        <w:rPr>
          <w:rFonts w:ascii="Calibri Light" w:hAnsi="Calibri Light" w:cs="Calibri Light"/>
          <w:color w:val="000000"/>
          <w:sz w:val="24"/>
          <w:szCs w:val="24"/>
          <w:u w:val="single"/>
          <w:lang w:eastAsia="en-GB"/>
        </w:rPr>
        <w:t>First Division</w:t>
      </w:r>
      <w:r>
        <w:rPr>
          <w:rFonts w:ascii="Calibri Light" w:hAnsi="Calibri Light" w:cs="Calibri Light"/>
          <w:color w:val="000000"/>
          <w:sz w:val="24"/>
          <w:szCs w:val="24"/>
          <w:lang w:eastAsia="en-GB"/>
        </w:rPr>
        <w:t xml:space="preserve"> fell to pitch inspections, with the only fixture to beat the thaw seeing </w:t>
      </w:r>
      <w:r>
        <w:rPr>
          <w:rFonts w:ascii="Calibri Light" w:hAnsi="Calibri Light" w:cs="Calibri Light"/>
          <w:b/>
          <w:color w:val="000000"/>
          <w:sz w:val="24"/>
          <w:szCs w:val="24"/>
          <w:lang w:eastAsia="en-GB"/>
        </w:rPr>
        <w:t>FC Bristol</w:t>
      </w:r>
      <w:r>
        <w:rPr>
          <w:rFonts w:ascii="Calibri Light" w:hAnsi="Calibri Light" w:cs="Calibri Light"/>
          <w:color w:val="000000"/>
          <w:sz w:val="24"/>
          <w:szCs w:val="24"/>
          <w:lang w:eastAsia="en-GB"/>
        </w:rPr>
        <w:t xml:space="preserve"> defeat </w:t>
      </w:r>
      <w:r>
        <w:rPr>
          <w:rFonts w:ascii="Calibri Light" w:hAnsi="Calibri Light" w:cs="Calibri Light"/>
          <w:b/>
          <w:color w:val="000000"/>
          <w:sz w:val="24"/>
          <w:szCs w:val="24"/>
          <w:lang w:eastAsia="en-GB"/>
        </w:rPr>
        <w:t>Longwell Green Sports</w:t>
      </w:r>
      <w:r>
        <w:rPr>
          <w:rFonts w:ascii="Calibri Light" w:hAnsi="Calibri Light" w:cs="Calibri Light"/>
          <w:color w:val="000000"/>
          <w:sz w:val="24"/>
          <w:szCs w:val="24"/>
          <w:lang w:eastAsia="en-GB"/>
        </w:rPr>
        <w:t xml:space="preserve"> 2-1 at Oaklands Park. </w:t>
      </w:r>
    </w:p>
    <w:p>
      <w:pPr>
        <w:spacing w:after="0" w:line="240" w:lineRule="auto"/>
        <w:jc w:val="center"/>
        <w:rPr>
          <w:rFonts w:ascii="Calibri Light" w:hAnsi="Calibri Light" w:cs="Calibri Light"/>
          <w:b/>
          <w:bCs/>
          <w:color w:val="215868" w:themeColor="accent5" w:themeShade="80"/>
          <w:sz w:val="32"/>
          <w:szCs w:val="24"/>
          <w:u w:val="single"/>
          <w:lang w:eastAsia="en-GB"/>
        </w:rPr>
      </w:pPr>
      <w:r>
        <w:rPr>
          <w:rFonts w:ascii="Calibri Light" w:hAnsi="Calibri Light" w:cs="Calibri Light"/>
          <w:b/>
          <w:bCs/>
          <w:color w:val="215868" w:themeColor="accent5" w:themeShade="80"/>
          <w:sz w:val="32"/>
          <w:szCs w:val="24"/>
          <w:u w:val="single"/>
          <w:lang w:eastAsia="en-GB"/>
        </w:rPr>
        <w:t>Recent Results</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Tuesday 6</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2022</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Les Phillips Cup</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Millbrook</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0-2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1-2</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Wells City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Wednesday 7</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2022</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Les Phillips Cup</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4-5</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Brislington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6-0</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Saturday 10</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Falmouth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5-4</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Barnstaple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Helston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Buckland Athletic</w:t>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2-1</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Longwell Green Sports</w:t>
      </w:r>
    </w:p>
    <w:p>
      <w:pPr>
        <w:spacing w:after="0" w:line="240" w:lineRule="atLeast"/>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Tuesday 13</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2022</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color w:val="000000"/>
          <w:sz w:val="24"/>
          <w:szCs w:val="24"/>
          <w:lang w:eastAsia="en-GB"/>
        </w:rPr>
        <w:t>Clevedon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Keynsham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r>
        <w:rPr>
          <w:rFonts w:ascii="Calibri Light" w:hAnsi="Calibri Light" w:cs="Calibri Light"/>
          <w:b/>
          <w:bCs/>
          <w:color w:val="365F91" w:themeColor="accent1" w:themeShade="BF"/>
          <w:sz w:val="24"/>
          <w:szCs w:val="24"/>
          <w:u w:val="single"/>
          <w:lang w:eastAsia="en-GB"/>
        </w:rPr>
        <w:t xml:space="preserve"> 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Longwell Green Sports</w:t>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19:30KO</w:t>
      </w:r>
    </w:p>
    <w:p>
      <w:pPr>
        <w:spacing w:after="0" w:line="240" w:lineRule="atLeast"/>
        <w:rPr>
          <w:rFonts w:ascii="Calibri Light" w:hAnsi="Calibri Light" w:cs="Calibri Light"/>
          <w:color w:val="000000"/>
          <w:sz w:val="24"/>
          <w:szCs w:val="24"/>
          <w:lang w:eastAsia="en-GB"/>
        </w:rPr>
      </w:pP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Wednesday 14</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2022</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Les Phillips Cup</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19:45KO</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FC Bristol</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19:45KO</w:t>
      </w: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color w:val="365F91" w:themeColor="accent1" w:themeShade="BF"/>
          <w:sz w:val="24"/>
          <w:szCs w:val="24"/>
          <w:lang w:eastAsia="en-GB"/>
        </w:rPr>
      </w:pPr>
      <w:bookmarkStart w:id="1" w:name="_GoBack"/>
      <w:bookmarkEnd w:id="1"/>
      <w:r>
        <w:rPr>
          <w:rFonts w:ascii="Calibri Light" w:hAnsi="Calibri Light" w:cs="Calibri Light"/>
          <w:b/>
          <w:bCs/>
          <w:color w:val="365F91" w:themeColor="accent1" w:themeShade="BF"/>
          <w:sz w:val="24"/>
          <w:szCs w:val="24"/>
          <w:u w:val="single"/>
          <w:lang w:eastAsia="en-GB"/>
        </w:rPr>
        <w:t>Saturday 17</w:t>
      </w:r>
      <w:r>
        <w:rPr>
          <w:rFonts w:ascii="Calibri Light" w:hAnsi="Calibri Light" w:cs="Calibri Light"/>
          <w:b/>
          <w:bCs/>
          <w:color w:val="365F91" w:themeColor="accent1" w:themeShade="BF"/>
          <w:sz w:val="24"/>
          <w:szCs w:val="24"/>
          <w:u w:val="single"/>
          <w:vertAlign w:val="superscript"/>
          <w:lang w:eastAsia="en-GB"/>
        </w:rPr>
        <w:t>th</w:t>
      </w:r>
      <w:r>
        <w:rPr>
          <w:rFonts w:ascii="Calibri Light" w:hAnsi="Calibri Light" w:cs="Calibri Light"/>
          <w:b/>
          <w:bCs/>
          <w:color w:val="365F91" w:themeColor="accent1" w:themeShade="BF"/>
          <w:sz w:val="24"/>
          <w:szCs w:val="24"/>
          <w:u w:val="single"/>
          <w:lang w:eastAsia="en-GB"/>
        </w:rPr>
        <w:t xml:space="preserve"> December (3pm kick-off unless noted)</w:t>
      </w:r>
    </w:p>
    <w:p>
      <w:pPr>
        <w:spacing w:after="0" w:line="240" w:lineRule="atLeast"/>
        <w:rPr>
          <w:rFonts w:ascii="Calibri Light" w:hAnsi="Calibri Light" w:cs="Calibri Light"/>
          <w:b/>
          <w:bCs/>
          <w:color w:val="365F91" w:themeColor="accent1" w:themeShade="BF"/>
          <w:sz w:val="24"/>
          <w:szCs w:val="24"/>
          <w:u w:val="single"/>
          <w:lang w:eastAsia="en-GB"/>
        </w:rPr>
      </w:pPr>
      <w:r>
        <w:rPr>
          <w:rFonts w:ascii="Calibri Light" w:hAnsi="Calibri Light" w:cs="Calibri Light"/>
          <w:b/>
          <w:bCs/>
          <w:color w:val="365F91" w:themeColor="accent1" w:themeShade="BF"/>
          <w:sz w:val="24"/>
          <w:szCs w:val="24"/>
          <w:u w:val="single"/>
          <w:lang w:eastAsia="en-GB"/>
        </w:rPr>
        <w:t>Premier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Barnstaple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Welton Rovers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Buckland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Falmouth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Ilfracombe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Shepton Mallet</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Keynsham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Helston Athletic</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Millbrook</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Street</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Saltash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Bridgwater United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Sherborne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Cadbury Heath</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Torpoint Athletic</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Ashton &amp; Backwell United</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Wellington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Mousehole</w:t>
      </w:r>
      <w:r>
        <w:rPr>
          <w:rFonts w:ascii="Calibri Light" w:hAnsi="Calibri Light" w:cs="Calibri Light"/>
          <w:color w:val="000000"/>
          <w:sz w:val="24"/>
          <w:szCs w:val="24"/>
          <w:lang w:eastAsia="en-GB"/>
        </w:rPr>
        <w:tab/>
      </w:r>
    </w:p>
    <w:p>
      <w:pPr>
        <w:spacing w:after="0" w:line="240" w:lineRule="atLeast"/>
        <w:rPr>
          <w:rFonts w:ascii="Calibri Light" w:hAnsi="Calibri Light" w:cs="Calibri Light"/>
          <w:color w:val="365F91" w:themeColor="accent1" w:themeShade="BF"/>
          <w:sz w:val="24"/>
          <w:szCs w:val="24"/>
          <w:lang w:eastAsia="en-GB"/>
        </w:rPr>
      </w:pPr>
      <w:r>
        <w:rPr>
          <w:rFonts w:ascii="Calibri Light" w:hAnsi="Calibri Light" w:cs="Calibri Light"/>
          <w:b/>
          <w:bCs/>
          <w:color w:val="365F91" w:themeColor="accent1" w:themeShade="BF"/>
          <w:sz w:val="24"/>
          <w:szCs w:val="24"/>
          <w:u w:val="single"/>
          <w:lang w:eastAsia="en-GB"/>
        </w:rPr>
        <w:t>First Division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Almondsbury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Wincanton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Bristol Telephones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Bishops Lydeard</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14:00KO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Cheddar</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Longwell Green Sports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Gillingham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Odd Down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Hallen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AEK Boco</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Nailsea &amp; Tickenham</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Brislington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Oldland Abbotonians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Portishead Town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Radstock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Tytherington Rocks</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Warminster Town</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vs</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Bishop Sutton</w:t>
      </w:r>
    </w:p>
    <w:p>
      <w:pPr>
        <w:spacing w:after="0" w:line="240" w:lineRule="atLeast"/>
        <w:rPr>
          <w:rFonts w:ascii="Calibri Light" w:hAnsi="Calibri Light" w:cs="Calibri Light"/>
          <w:color w:val="000000"/>
          <w:sz w:val="24"/>
          <w:szCs w:val="24"/>
          <w:lang w:eastAsia="en-GB"/>
        </w:rPr>
      </w:pPr>
      <w:r>
        <w:rPr>
          <w:rFonts w:ascii="Calibri Light" w:hAnsi="Calibri Light" w:cs="Calibri Light"/>
          <w:color w:val="000000"/>
          <w:sz w:val="24"/>
          <w:szCs w:val="24"/>
          <w:lang w:eastAsia="en-GB"/>
        </w:rPr>
        <w:t>Wells City</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 xml:space="preserve">vs </w:t>
      </w:r>
      <w:r>
        <w:rPr>
          <w:rFonts w:ascii="Calibri Light" w:hAnsi="Calibri Light" w:cs="Calibri Light"/>
          <w:color w:val="000000"/>
          <w:sz w:val="24"/>
          <w:szCs w:val="24"/>
          <w:lang w:eastAsia="en-GB"/>
        </w:rPr>
        <w:tab/>
      </w:r>
      <w:r>
        <w:rPr>
          <w:rFonts w:ascii="Calibri Light" w:hAnsi="Calibri Light" w:cs="Calibri Light"/>
          <w:color w:val="000000"/>
          <w:sz w:val="24"/>
          <w:szCs w:val="24"/>
          <w:lang w:eastAsia="en-GB"/>
        </w:rPr>
        <w:tab/>
        <w:t>Shirehampton</w:t>
      </w:r>
    </w:p>
    <w:p>
      <w:pPr>
        <w:spacing w:after="0" w:line="240" w:lineRule="atLeast"/>
        <w:rPr>
          <w:rFonts w:ascii="Calibri Light" w:hAnsi="Calibri Light" w:cs="Calibri Light"/>
          <w:color w:val="000000"/>
          <w:sz w:val="24"/>
          <w:szCs w:val="24"/>
          <w:lang w:eastAsia="en-GB"/>
        </w:rPr>
      </w:pPr>
      <w:r>
        <w:rPr>
          <w:rFonts w:ascii="Calibri Light" w:hAnsi="Calibri Light" w:cs="Calibri Light"/>
          <w:noProof/>
          <w:color w:val="000000"/>
          <w:sz w:val="18"/>
          <w:szCs w:val="27"/>
          <w:u w:val="single"/>
          <w:lang w:eastAsia="en-GB"/>
        </w:rPr>
        <mc:AlternateContent>
          <mc:Choice Requires="wps">
            <w:drawing>
              <wp:anchor distT="45720" distB="45720" distL="114300" distR="114300" simplePos="0" relativeHeight="251688448" behindDoc="0" locked="0" layoutInCell="1" allowOverlap="1">
                <wp:simplePos x="0" y="0"/>
                <wp:positionH relativeFrom="margin">
                  <wp:align>right</wp:align>
                </wp:positionH>
                <wp:positionV relativeFrom="paragraph">
                  <wp:posOffset>308821</wp:posOffset>
                </wp:positionV>
                <wp:extent cx="3826510" cy="1456055"/>
                <wp:effectExtent l="0" t="0" r="21590" b="10795"/>
                <wp:wrapSquare wrapText="bothSides"/>
                <wp:docPr id="3" name="Text Box 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6510" cy="1456055"/>
                        </a:xfrm>
                        <a:prstGeom prst="rect">
                          <a:avLst/>
                        </a:prstGeom>
                        <a:solidFill>
                          <a:srgbClr val="4BACC6">
                            <a:lumMod val="20000"/>
                            <a:lumOff val="80000"/>
                          </a:srgbClr>
                        </a:solidFill>
                        <a:ln w="9525">
                          <a:solidFill>
                            <a:srgbClr val="8064A2">
                              <a:lumMod val="60000"/>
                              <a:lumOff val="40000"/>
                            </a:srgbClr>
                          </a:solidFill>
                          <a:miter lim="800000"/>
                          <a:headEnd/>
                          <a:tailEnd/>
                        </a:ln>
                      </wps:spPr>
                      <wps:txbx>
                        <w:txbxContent>
                          <w:p>
                            <w:pPr>
                              <w:spacing w:after="0"/>
                              <w:rPr>
                                <w:color w:val="C00000"/>
                              </w:rPr>
                            </w:pPr>
                            <w:r>
                              <w:rPr>
                                <w:color w:val="C00000"/>
                              </w:rPr>
                              <w:t xml:space="preserve">On the latest episode of the podcast, we hear from Buckland Athletic manager, Dan Hart, who reflects on their terrific run in the FA Vase. There is also a conversation with former Bristol Telephones boss Joe Pople, who reflected on the progress they had made since the start of the season. </w:t>
                            </w:r>
                          </w:p>
                          <w:p>
                            <w:pPr>
                              <w:spacing w:after="0"/>
                            </w:pPr>
                            <w:hyperlink r:id="rId13" w:history="1">
                              <w:r>
                                <w:rPr>
                                  <w:color w:val="0000FF"/>
                                  <w:u w:val="single"/>
                                </w:rPr>
                                <w:t>Season 2022/23 Podcast Episode 19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href="http://toolstationleague.com/season-2022-23-podcast-episode-12/" style="position:absolute;margin-left:250.1pt;margin-top:24.3pt;width:301.3pt;height:114.65pt;z-index:2516884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" o:button="t" fillcolor="#dbeef4" strokecolor="#b3a2c7">
                <v:fill o:detectmouseclick="t"/>
                <v:textbox>
                  <w:txbxContent>
                    <w:p>
                      <w:pPr>
                        <w:spacing w:after="0"/>
                        <w:rPr>
                          <w:color w:val="C00000"/>
                        </w:rPr>
                      </w:pPr>
                      <w:r>
                        <w:rPr>
                          <w:color w:val="C00000"/>
                        </w:rPr>
                        <w:t xml:space="preserve">On the latest episode of the podcast, we hear from Buckland Athletic manager, Dan Hart, who reflects on their terrific run in the FA Vase. There is also a conversation with former Bristol Telephones boss Joe Pople, who reflected on the progress they had made since the start of the season. </w:t>
                      </w:r>
                    </w:p>
                    <w:p>
                      <w:pPr>
                        <w:spacing w:after="0"/>
                      </w:pPr>
                      <w:hyperlink r:id="rId14" w:history="1">
                        <w:r>
                          <w:rPr>
                            <w:color w:val="0000FF"/>
                            <w:u w:val="single"/>
                          </w:rPr>
                          <w:t>Season 2022/23 Podcast Episode 19 | Toolstation Western League (toolstationleague.com)</w:t>
                        </w:r>
                      </w:hyperlink>
                    </w:p>
                  </w:txbxContent>
                </v:textbox>
                <w10:wrap type="square" anchorx="margin"/>
              </v:shape>
            </w:pict>
          </mc:Fallback>
        </mc:AlternateContent>
      </w:r>
    </w:p>
    <w:p>
      <w:pPr>
        <w:spacing w:after="0" w:line="240" w:lineRule="atLeast"/>
        <w:rPr>
          <w:rFonts w:ascii="Calibri Light" w:hAnsi="Calibri Light" w:cs="Calibri Light"/>
          <w:color w:val="000000"/>
          <w:sz w:val="24"/>
          <w:szCs w:val="24"/>
          <w:lang w:eastAsia="en-GB"/>
        </w:rPr>
      </w:pPr>
      <w:r>
        <w:rPr>
          <w:rFonts w:ascii="Calibri Light" w:hAnsi="Calibri Light" w:cs="Calibri Light"/>
          <w:noProof/>
          <w:lang w:eastAsia="en-GB"/>
        </w:rPr>
        <w:drawing>
          <wp:anchor distT="0" distB="0" distL="114300" distR="114300" simplePos="0" relativeHeight="251680256" behindDoc="1" locked="0" layoutInCell="1" allowOverlap="1">
            <wp:simplePos x="0" y="0"/>
            <wp:positionH relativeFrom="margin">
              <wp:posOffset>-59266</wp:posOffset>
            </wp:positionH>
            <wp:positionV relativeFrom="paragraph">
              <wp:posOffset>221404</wp:posOffset>
            </wp:positionV>
            <wp:extent cx="1676400" cy="1107440"/>
            <wp:effectExtent l="0" t="0" r="0" b="0"/>
            <wp:wrapTight wrapText="bothSides">
              <wp:wrapPolygon edited="0">
                <wp:start x="0" y="0"/>
                <wp:lineTo x="0" y="21179"/>
                <wp:lineTo x="21355" y="21179"/>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5" cstate="print">
                      <a:extLst>
                        <a:ext uri="{28A0092B-C50C-407E-A947-70E740481C1C}">
                          <a14:useLocalDpi xmlns:a14="http://schemas.microsoft.com/office/drawing/2010/main" val="0"/>
                        </a:ext>
                      </a:extLst>
                    </a:blip>
                    <a:srcRect l="31110" t="13561" r="13583" b="13317"/>
                    <a:stretch/>
                  </pic:blipFill>
                  <pic:spPr bwMode="auto">
                    <a:xfrm>
                      <a:off x="0" y="0"/>
                      <a:ext cx="1676400" cy="110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spacing w:after="0" w:line="240" w:lineRule="atLeast"/>
        <w:rPr>
          <w:rFonts w:ascii="Calibri Light" w:hAnsi="Calibri Light" w:cs="Calibri Light"/>
          <w:color w:val="000000"/>
          <w:sz w:val="24"/>
          <w:szCs w:val="24"/>
          <w:highlight w:val="yellow"/>
          <w:lang w:eastAsia="en-GB"/>
        </w:rPr>
      </w:pPr>
    </w:p>
    <w:p>
      <w:pPr>
        <w:spacing w:after="0" w:line="240" w:lineRule="atLeast"/>
        <w:rPr>
          <w:rFonts w:ascii="Calibri Light" w:hAnsi="Calibri Light" w:cs="Calibri Light"/>
          <w:noProof/>
          <w:lang w:eastAsia="en-GB"/>
        </w:rPr>
      </w:pPr>
    </w:p>
    <w:p>
      <w:pPr>
        <w:spacing w:after="0" w:line="240" w:lineRule="atLeast"/>
        <w:rPr>
          <w:rFonts w:ascii="Calibri Light" w:hAnsi="Calibri Light" w:cs="Calibri Light"/>
          <w:noProof/>
          <w:lang w:eastAsia="en-GB"/>
        </w:rPr>
      </w:pPr>
    </w:p>
    <w:p>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Saltash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Bridgwater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43</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38</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Mousehole</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Buckland Athletic</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Helston Athletic</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Barnstaple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Millbrook</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Welton Rovers</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Sherborne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Wellington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Torpoint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sz w:val="24"/>
              </w:rPr>
            </w:pPr>
            <w:r>
              <w:rPr>
                <w:rFonts w:ascii="Calibri Light" w:hAnsi="Calibri Light" w:cs="Calibri Light"/>
                <w:b/>
                <w:color w:val="0070C0"/>
                <w:sz w:val="24"/>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bl>
    <w:tbl>
      <w:tblPr>
        <w:tblStyle w:val="GridTable1Light-Accent31"/>
        <w:tblpPr w:leftFromText="180" w:rightFromText="180" w:vertAnchor="text" w:horzAnchor="margin" w:tblpY="328"/>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Nailsea &amp; Tickenham</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Brislington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FC Bristol</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Odd Down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Warminster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Gillingham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-49</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Radstock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sz w:val="24"/>
              </w:rPr>
            </w:pPr>
            <w:r>
              <w:rPr>
                <w:rFonts w:ascii="Calibri Light" w:hAnsi="Calibri Light" w:cs="Calibri Light"/>
                <w:b/>
                <w:color w:val="C00000"/>
                <w:sz w:val="24"/>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bookmarkEnd w:id="0"/>
    </w:tbl>
    <w:p>
      <w:pPr>
        <w:pStyle w:val="NoSpacing"/>
        <w:rPr>
          <w:rFonts w:ascii="Calibri Light" w:hAnsi="Calibri Light" w:cs="Calibri Light"/>
          <w:color w:val="8064A2" w:themeColor="accent4"/>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F14780"/>
    <w:multiLevelType w:val="hybridMultilevel"/>
    <w:tmpl w:val="7B04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10"/>
  </w:num>
  <w:num w:numId="6">
    <w:abstractNumId w:val="6"/>
  </w:num>
  <w:num w:numId="7">
    <w:abstractNumId w:val="2"/>
  </w:num>
  <w:num w:numId="8">
    <w:abstractNumId w:val="12"/>
  </w:num>
  <w:num w:numId="9">
    <w:abstractNumId w:val="5"/>
  </w:num>
  <w:num w:numId="10">
    <w:abstractNumId w:val="3"/>
  </w:num>
  <w:num w:numId="11">
    <w:abstractNumId w:val="8"/>
  </w:num>
  <w:num w:numId="12">
    <w:abstractNumId w:val="11"/>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24359755">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2790965">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3096203">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2-23-podcast-episode-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crowdfunder.co.uk/p/toolstation-western-league-kitmas" TargetMode="External"/><Relationship Id="rId4" Type="http://schemas.openxmlformats.org/officeDocument/2006/relationships/settings" Target="settings.xml"/><Relationship Id="rId9" Type="http://schemas.openxmlformats.org/officeDocument/2006/relationships/hyperlink" Target="https://www.crowdfunder.co.uk/p/toolstation-western-league-kitmas" TargetMode="External"/><Relationship Id="rId14" Type="http://schemas.openxmlformats.org/officeDocument/2006/relationships/hyperlink" Target="http://toolstationleague.com/season-2022-23-podcast-episode-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6864-5E98-4F48-901D-67BFCDD5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42</cp:revision>
  <cp:lastPrinted>2022-12-03T23:25:00Z</cp:lastPrinted>
  <dcterms:created xsi:type="dcterms:W3CDTF">2022-12-03T23:37:00Z</dcterms:created>
  <dcterms:modified xsi:type="dcterms:W3CDTF">2022-12-10T22:09:00Z</dcterms:modified>
</cp:coreProperties>
</file>