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 xml:space="preserve">Covid Assessment Regarding </w:t>
      </w:r>
      <w:r>
        <w:rPr>
          <w:b/>
          <w:bCs/>
          <w:u w:val="single"/>
        </w:rPr>
        <w:t>Elijah Blue Bowman</w:t>
      </w:r>
    </w:p>
    <w:p>
      <w:pPr>
        <w:pStyle w:val="Normal"/>
        <w:rPr>
          <w:b/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Normal"/>
        <w:rPr>
          <w:b w:val="false"/>
          <w:b w:val="false"/>
          <w:bCs w:val="false"/>
          <w:u w:val="single"/>
        </w:rPr>
      </w:pPr>
      <w:r>
        <w:rPr>
          <w:b w:val="false"/>
          <w:bCs w:val="false"/>
          <w:u w:val="single"/>
        </w:rPr>
        <w:t>Timeline</w:t>
      </w:r>
    </w:p>
    <w:p>
      <w:pPr>
        <w:pStyle w:val="Normal"/>
        <w:rPr>
          <w:b w:val="false"/>
          <w:b w:val="false"/>
          <w:bCs w:val="false"/>
          <w:u w:val="single"/>
        </w:rPr>
      </w:pPr>
      <w:r>
        <w:rPr>
          <w:b w:val="false"/>
          <w:bCs w:val="false"/>
          <w:u w:val="single"/>
        </w:rPr>
      </w:r>
    </w:p>
    <w:p>
      <w:pPr>
        <w:pStyle w:val="Normal"/>
        <w:rPr/>
      </w:pPr>
      <w:r>
        <w:rPr>
          <w:b w:val="false"/>
          <w:bCs w:val="false"/>
          <w:u w:val="none"/>
        </w:rPr>
        <w:t xml:space="preserve">Notified on Monday Mon 24/8/2020 that Blue had tested positive for Covid 19 following his visit to the club on Saturday 22/08/2020. Blue is a Reserve player for BTFC but had not taken part in any games that day. </w:t>
      </w:r>
    </w:p>
    <w:p>
      <w:pPr>
        <w:pStyle w:val="Normal"/>
        <w:rPr>
          <w:b w:val="false"/>
          <w:b w:val="false"/>
          <w:bCs w:val="false"/>
          <w:u w:val="none"/>
        </w:rPr>
      </w:pPr>
      <w:r>
        <w:rPr/>
      </w:r>
    </w:p>
    <w:p>
      <w:pPr>
        <w:pStyle w:val="Normal"/>
        <w:rPr/>
      </w:pPr>
      <w:r>
        <w:rPr>
          <w:b w:val="false"/>
          <w:bCs w:val="false"/>
          <w:u w:val="none"/>
        </w:rPr>
        <w:t>Blue contacted the NHS Track and Trace on 119 to advise</w:t>
      </w:r>
    </w:p>
    <w:p>
      <w:pPr>
        <w:pStyle w:val="Normal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</w:r>
    </w:p>
    <w:p>
      <w:pPr>
        <w:pStyle w:val="Normal"/>
        <w:rPr/>
      </w:pPr>
      <w:r>
        <w:rPr>
          <w:b w:val="false"/>
          <w:bCs w:val="false"/>
          <w:u w:val="none"/>
        </w:rPr>
        <w:t>I n</w:t>
      </w:r>
      <w:r>
        <w:rPr>
          <w:b w:val="false"/>
          <w:bCs w:val="false"/>
          <w:u w:val="none"/>
        </w:rPr>
        <w:t>otified the BTRA club Chairman/Licencee Martin Hunt immediately.</w:t>
      </w:r>
    </w:p>
    <w:p>
      <w:pPr>
        <w:pStyle w:val="Normal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</w:r>
    </w:p>
    <w:p>
      <w:pPr>
        <w:pStyle w:val="Normal"/>
        <w:rPr/>
      </w:pPr>
      <w:r>
        <w:rPr>
          <w:b w:val="false"/>
          <w:bCs w:val="false"/>
          <w:u w:val="none"/>
        </w:rPr>
        <w:t>Went through Blue’s movements and timeline. I was aware that he had visited the club following the Reserve team returning to the club following a friendly match. He was as I recall, smartly dressed and I was aware that he was ‘going out’ with a number of the reserve players that evening.</w:t>
      </w:r>
    </w:p>
    <w:p>
      <w:pPr>
        <w:pStyle w:val="Normal"/>
        <w:rPr/>
      </w:pPr>
      <w:r>
        <w:rPr>
          <w:b w:val="false"/>
          <w:bCs w:val="false"/>
          <w:u w:val="none"/>
        </w:rPr>
        <w:t>I understand that all of the reserve team players had left the club, including Blue, before the First team players entered the club.</w:t>
      </w:r>
    </w:p>
    <w:p>
      <w:pPr>
        <w:pStyle w:val="Normal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</w:r>
    </w:p>
    <w:p>
      <w:pPr>
        <w:pStyle w:val="Normal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  <w:t>I understand that Blue was in the club for around 30 mins maximum, but this is not provable as he did not complete the attendance sheet on entry.</w:t>
      </w:r>
    </w:p>
    <w:p>
      <w:pPr>
        <w:pStyle w:val="Normal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</w:r>
    </w:p>
    <w:p>
      <w:pPr>
        <w:pStyle w:val="Normal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  <w:t>As a result of this all games that were scheduled for midweek were cancelled and the club was given a chemical deep clean.</w:t>
      </w:r>
    </w:p>
    <w:p>
      <w:pPr>
        <w:pStyle w:val="Normal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</w:r>
    </w:p>
    <w:p>
      <w:pPr>
        <w:pStyle w:val="Normal"/>
        <w:rPr/>
      </w:pPr>
      <w:r>
        <w:rPr>
          <w:b w:val="false"/>
          <w:bCs w:val="false"/>
          <w:u w:val="none"/>
        </w:rPr>
        <w:t xml:space="preserve">Those players that met and subsequently went out with Blue, including the Reserve team manager, Mike Cogan, were tested. All tests came back as negative, </w:t>
      </w:r>
      <w:r>
        <w:rPr>
          <w:b w:val="false"/>
          <w:bCs w:val="false"/>
          <w:u w:val="none"/>
        </w:rPr>
        <w:t>and within the specified lockdown period no symptoms have been exhibited by any of the players.</w:t>
      </w:r>
    </w:p>
    <w:p>
      <w:pPr>
        <w:pStyle w:val="Normal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</w:r>
    </w:p>
    <w:p>
      <w:pPr>
        <w:pStyle w:val="Normal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  <w:t>Discussed whether it would be safe to play a game on the Saturday following and as no First team players had had any dealings with Blue, and that the club had been fully cleaned.</w:t>
      </w:r>
    </w:p>
    <w:p>
      <w:pPr>
        <w:pStyle w:val="Normal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  <w:t>Took guidance regarding this from Chris Lucker of GFA who spoke to Bluefin Insurance on BTFC’s account to ensure that our PI company were happy that we played.</w:t>
      </w:r>
    </w:p>
    <w:p>
      <w:pPr>
        <w:pStyle w:val="Normal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</w:r>
    </w:p>
    <w:p>
      <w:pPr>
        <w:pStyle w:val="Normal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  <w:t>Both Chris Lucker (GFA) and Bluefin were satisfied with the actions undertaken by the club and gave authority for the club to play on Sat 29</w:t>
      </w:r>
      <w:r>
        <w:rPr>
          <w:b w:val="false"/>
          <w:bCs w:val="false"/>
          <w:u w:val="none"/>
          <w:vertAlign w:val="superscript"/>
        </w:rPr>
        <w:t>th</w:t>
      </w:r>
      <w:r>
        <w:rPr>
          <w:b w:val="false"/>
          <w:bCs w:val="false"/>
          <w:u w:val="none"/>
        </w:rPr>
        <w:t xml:space="preserve"> August.</w:t>
      </w:r>
    </w:p>
    <w:p>
      <w:pPr>
        <w:pStyle w:val="Normal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</w:r>
    </w:p>
    <w:p>
      <w:pPr>
        <w:pStyle w:val="Normal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  <w:t xml:space="preserve">Signed </w:t>
      </w:r>
    </w:p>
    <w:p>
      <w:pPr>
        <w:pStyle w:val="Normal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</w:r>
    </w:p>
    <w:p>
      <w:pPr>
        <w:pStyle w:val="Normal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  <w:t>Steve Watkins</w:t>
      </w:r>
    </w:p>
    <w:p>
      <w:pPr>
        <w:pStyle w:val="Normal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</w:r>
    </w:p>
    <w:p>
      <w:pPr>
        <w:pStyle w:val="Normal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  <w:t>COVID 19 Officer BTFC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Cs w:val="24"/>
        <w:lang w:val="en-GB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SimSun" w:cs="Arial"/>
      <w:color w:val="auto"/>
      <w:kern w:val="2"/>
      <w:sz w:val="24"/>
      <w:szCs w:val="24"/>
      <w:lang w:val="en-GB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LibreOffice/6.0.4.2$Windows_X86_64 LibreOffice_project/9b0d9b32d5dcda91d2f1a96dc04c645c450872bf</Application>
  <Pages>1</Pages>
  <Words>329</Words>
  <Characters>1536</Characters>
  <CharactersWithSpaces>1851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2020-09-01T16:14:57Z</dcterms:created>
  <dc:creator/>
  <dc:description/>
  <dc:language>en-GB</dc:language>
  <cp:lastModifiedBy/>
  <dcterms:modified xsi:type="dcterms:W3CDTF">2020-09-03T11:37:22Z</dcterms:modified>
  <cp:revision>2</cp:revision>
  <dc:subject/>
  <dc:title/>
</cp:coreProperties>
</file>